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022B" w14:textId="0671DF7A" w:rsidR="00940F06" w:rsidRPr="00940F06" w:rsidRDefault="00940F06" w:rsidP="00940F0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8. Ofsted</w:t>
      </w:r>
    </w:p>
    <w:p w14:paraId="7E97B405" w14:textId="0DAA19A9" w:rsidR="00E90B39" w:rsidRDefault="00E90B39">
      <w:pPr>
        <w:rPr>
          <w:i/>
          <w:iCs/>
        </w:rPr>
      </w:pPr>
      <w:r>
        <w:t>Wh</w:t>
      </w:r>
      <w:r w:rsidR="00940F06">
        <w:t>o is the current HMCI, and what does HMCI stand for? (</w:t>
      </w:r>
      <w:r w:rsidR="00940F06">
        <w:rPr>
          <w:i/>
          <w:iCs/>
        </w:rPr>
        <w:t>Refer back to Module 2)</w:t>
      </w:r>
    </w:p>
    <w:p w14:paraId="51A72FBA" w14:textId="77F94851" w:rsidR="003B48EE" w:rsidRPr="003B48EE" w:rsidRDefault="003B48EE">
      <w:r>
        <w:rPr>
          <w:iCs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  <w:bookmarkEnd w:id="0"/>
    </w:p>
    <w:p w14:paraId="7FF8F86C" w14:textId="77777777" w:rsidR="00940F06" w:rsidRDefault="00940F06"/>
    <w:p w14:paraId="5E01E6CB" w14:textId="0D5F3622" w:rsidR="00940F06" w:rsidRDefault="00940F06" w:rsidP="00940F06">
      <w:r>
        <w:t>When was your school last inspected under Ofsted? What was the judgement? When is the next inspection due?</w:t>
      </w:r>
    </w:p>
    <w:p w14:paraId="18AC633D" w14:textId="40BB8B9B" w:rsidR="00940F06" w:rsidRDefault="003B48EE" w:rsidP="00940F06"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820D28B" w14:textId="77777777" w:rsidR="00940F06" w:rsidRDefault="00940F06" w:rsidP="00940F06">
      <w:pPr>
        <w:jc w:val="center"/>
        <w:rPr>
          <w:i/>
          <w:iCs/>
        </w:rPr>
      </w:pPr>
      <w:r w:rsidRPr="00940F06">
        <w:rPr>
          <w:i/>
          <w:iCs/>
        </w:rPr>
        <w:t>Extension question</w:t>
      </w:r>
      <w:r>
        <w:rPr>
          <w:i/>
          <w:iCs/>
        </w:rPr>
        <w:t>s</w:t>
      </w:r>
      <w:r w:rsidRPr="00940F06">
        <w:rPr>
          <w:i/>
          <w:iCs/>
        </w:rPr>
        <w:t>:</w:t>
      </w:r>
    </w:p>
    <w:p w14:paraId="5DC3B744" w14:textId="4075EEC5" w:rsidR="00940F06" w:rsidRPr="00A305E1" w:rsidRDefault="00940F06" w:rsidP="00940F06">
      <w:r w:rsidRPr="00A305E1">
        <w:t xml:space="preserve">What type of inspection was it (Section 5 or section 8)? What is the difference (see below) and what type of inspection does it mean your next inspection </w:t>
      </w:r>
      <w:r w:rsidR="00A305E1" w:rsidRPr="00A305E1">
        <w:t>is most likely</w:t>
      </w:r>
      <w:r w:rsidRPr="00A305E1">
        <w:t xml:space="preserve"> </w:t>
      </w:r>
      <w:r w:rsidR="00A305E1" w:rsidRPr="00A305E1">
        <w:t xml:space="preserve">to </w:t>
      </w:r>
      <w:r w:rsidRPr="00A305E1">
        <w:t>be?</w:t>
      </w:r>
    </w:p>
    <w:p w14:paraId="537AD97A" w14:textId="5199D533" w:rsidR="003B48EE" w:rsidRPr="00A305E1" w:rsidRDefault="003B48EE" w:rsidP="00940F06">
      <w:pPr>
        <w:rPr>
          <w:iCs/>
        </w:rPr>
      </w:pPr>
      <w:r>
        <w:rPr>
          <w:iCs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iCs/>
        </w:rPr>
        <w:instrText xml:space="preserve"> FORMTEXT </w:instrText>
      </w:r>
      <w:r>
        <w:rPr>
          <w:iCs/>
        </w:rPr>
      </w:r>
      <w:r>
        <w:rPr>
          <w:iCs/>
        </w:rPr>
        <w:fldChar w:fldCharType="separate"/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  <w:noProof/>
        </w:rPr>
        <w:t> </w:t>
      </w:r>
      <w:r>
        <w:rPr>
          <w:iCs/>
        </w:rPr>
        <w:fldChar w:fldCharType="end"/>
      </w:r>
      <w:bookmarkEnd w:id="2"/>
    </w:p>
    <w:p w14:paraId="63E6826A" w14:textId="77777777" w:rsidR="00940F06" w:rsidRDefault="00940F06" w:rsidP="00940F06"/>
    <w:p w14:paraId="27706977" w14:textId="4C5EAEF4" w:rsidR="00E90B39" w:rsidRDefault="00940F06">
      <w:r>
        <w:t>Has the current Ofsted self-evaluation form (SEF) for your school been shared and discussed with governors?</w:t>
      </w:r>
    </w:p>
    <w:p w14:paraId="676AAEB7" w14:textId="57DBD249" w:rsidR="003B48EE" w:rsidRDefault="003B48EE"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072150FA" w14:textId="77777777" w:rsidR="00E90B39" w:rsidRDefault="00E90B39"/>
    <w:p w14:paraId="0F4E116E" w14:textId="6AD76E4C" w:rsidR="006867E5" w:rsidRDefault="00E90B39" w:rsidP="006867E5">
      <w:r w:rsidRPr="00167152">
        <w:rPr>
          <w:noProof/>
          <w:lang w:eastAsia="en-GB"/>
        </w:rPr>
        <w:drawing>
          <wp:inline distT="0" distB="0" distL="0" distR="0" wp14:anchorId="30B51A23" wp14:editId="6614E279">
            <wp:extent cx="5334000" cy="3026501"/>
            <wp:effectExtent l="0" t="0" r="0" b="254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4668" cy="304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F382B" w14:textId="77777777" w:rsidR="00940F06" w:rsidRDefault="00940F06" w:rsidP="006867E5"/>
    <w:p w14:paraId="40FF576B" w14:textId="77777777" w:rsidR="006867E5" w:rsidRDefault="006867E5"/>
    <w:p w14:paraId="3B37257E" w14:textId="77AB23E7" w:rsidR="00F12757" w:rsidRPr="00BE1363" w:rsidRDefault="00E90B39" w:rsidP="00BE1363">
      <w:r w:rsidRPr="00BB0BD6">
        <w:rPr>
          <w:noProof/>
          <w:lang w:eastAsia="en-GB"/>
        </w:rPr>
        <w:lastRenderedPageBreak/>
        <w:drawing>
          <wp:inline distT="0" distB="0" distL="0" distR="0" wp14:anchorId="78E77869" wp14:editId="2AC71E85">
            <wp:extent cx="5353050" cy="3021720"/>
            <wp:effectExtent l="0" t="0" r="0" b="762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30846" cy="3065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F9362" w14:textId="78DA6B39" w:rsidR="00F12757" w:rsidRPr="00F12757" w:rsidRDefault="00F12757" w:rsidP="00A305E1">
      <w:pPr>
        <w:spacing w:after="0"/>
        <w:jc w:val="center"/>
        <w:rPr>
          <w:u w:val="single"/>
        </w:rPr>
      </w:pPr>
      <w:r>
        <w:rPr>
          <w:u w:val="single"/>
        </w:rPr>
        <w:t>Evaluating the performance and progress of your school</w:t>
      </w:r>
    </w:p>
    <w:p w14:paraId="490BF589" w14:textId="1221EEC2" w:rsidR="00940F06" w:rsidRDefault="00F12757" w:rsidP="00A305E1">
      <w:pPr>
        <w:spacing w:after="0"/>
      </w:pPr>
      <w:r>
        <w:t xml:space="preserve">The constant evaluation of educational performance that drives the school’s </w:t>
      </w:r>
      <w:r w:rsidR="003B48EE">
        <w:t>self-evaluation</w:t>
      </w:r>
      <w:r>
        <w:t xml:space="preserve"> process is a vital aspect of the role undertaken by the governing board. This can involve a plethora of topics and terminology, and although not all will be relevant all the time, and in every context, understanding these can be the steepest learning curve.</w:t>
      </w:r>
    </w:p>
    <w:p w14:paraId="3AD13E80" w14:textId="77777777" w:rsidR="00A305E1" w:rsidRDefault="00A305E1" w:rsidP="00A305E1">
      <w:pPr>
        <w:spacing w:after="0"/>
      </w:pPr>
    </w:p>
    <w:p w14:paraId="2B384AB7" w14:textId="155CE5D5" w:rsidR="00F12757" w:rsidRDefault="00F12757">
      <w:r w:rsidRPr="00F12757">
        <w:rPr>
          <w:noProof/>
          <w:lang w:eastAsia="en-GB"/>
        </w:rPr>
        <w:drawing>
          <wp:inline distT="0" distB="0" distL="0" distR="0" wp14:anchorId="27E9D76D" wp14:editId="62D37B41">
            <wp:extent cx="5286375" cy="300980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01604" cy="301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874AA" w14:textId="5251BA93" w:rsidR="00F12757" w:rsidRDefault="00F12757" w:rsidP="00F12757">
      <w:pPr>
        <w:jc w:val="center"/>
        <w:rPr>
          <w:u w:val="single"/>
        </w:rPr>
      </w:pPr>
      <w:r w:rsidRPr="00F12757">
        <w:rPr>
          <w:u w:val="single"/>
        </w:rPr>
        <w:t>Topics and terminology: 202</w:t>
      </w:r>
      <w:r w:rsidR="00A305E1">
        <w:rPr>
          <w:u w:val="single"/>
        </w:rPr>
        <w:t>1</w:t>
      </w:r>
      <w:r w:rsidRPr="00F12757">
        <w:rPr>
          <w:u w:val="single"/>
        </w:rPr>
        <w:t>-2</w:t>
      </w:r>
      <w:r w:rsidR="00A305E1">
        <w:rPr>
          <w:u w:val="single"/>
        </w:rPr>
        <w:t>2</w:t>
      </w:r>
      <w:r w:rsidRPr="00F12757">
        <w:rPr>
          <w:u w:val="single"/>
        </w:rPr>
        <w:t xml:space="preserve"> critical update</w:t>
      </w:r>
    </w:p>
    <w:p w14:paraId="2BF7E0F4" w14:textId="6202A281" w:rsidR="00BE1363" w:rsidRDefault="00F12757" w:rsidP="00BE1363">
      <w:r>
        <w:t xml:space="preserve">Use this section to include information about forthcoming changes within the education provision in your setting, and to record details of national </w:t>
      </w:r>
      <w:r w:rsidR="00BE1363">
        <w:t>developments over the coming months and years…</w:t>
      </w:r>
    </w:p>
    <w:p w14:paraId="4F5FD24F" w14:textId="4A8488B7" w:rsidR="003B48EE" w:rsidRDefault="00BE1363" w:rsidP="00BE1363">
      <w:r>
        <w:t xml:space="preserve">[Examples </w:t>
      </w:r>
      <w:r w:rsidR="00A305E1">
        <w:t xml:space="preserve">from </w:t>
      </w:r>
      <w:r>
        <w:t>2020-21; Relationships, Sex and Health Education (RSHE), Reception Baseline Assessment</w:t>
      </w:r>
      <w:r w:rsidR="00A305E1">
        <w:t>]</w:t>
      </w:r>
    </w:p>
    <w:p w14:paraId="5D53DCB9" w14:textId="19C0EDA2" w:rsidR="003B48EE" w:rsidRPr="00F12757" w:rsidRDefault="003B48EE" w:rsidP="00BE1363"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sectPr w:rsidR="003B48EE" w:rsidRPr="00F12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RfBtODLwoE5MMTY8hZnxlqbWsr7fuzCoN6tnGMu/ii1NHtp3aKvphqsA8VQu8HCkbCdqM4upCmy/NntMyTg6g==" w:salt="FML5SLAsIEz7v3Yt4NpNV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B39"/>
    <w:rsid w:val="003B48EE"/>
    <w:rsid w:val="00405637"/>
    <w:rsid w:val="006018E1"/>
    <w:rsid w:val="006867E5"/>
    <w:rsid w:val="00940F06"/>
    <w:rsid w:val="00A305E1"/>
    <w:rsid w:val="00BE1363"/>
    <w:rsid w:val="00E90B39"/>
    <w:rsid w:val="00F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1F09D"/>
  <w15:chartTrackingRefBased/>
  <w15:docId w15:val="{1BB0077B-5391-4AC5-ACA2-C455709E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Clemett</dc:creator>
  <cp:keywords/>
  <dc:description/>
  <cp:lastModifiedBy>Dan Roberts</cp:lastModifiedBy>
  <cp:revision>2</cp:revision>
  <dcterms:created xsi:type="dcterms:W3CDTF">2021-08-20T10:04:00Z</dcterms:created>
  <dcterms:modified xsi:type="dcterms:W3CDTF">2021-08-20T10:04:00Z</dcterms:modified>
</cp:coreProperties>
</file>