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859808722"/>
        <w:docPartObj>
          <w:docPartGallery w:val="Cover Pages"/>
          <w:docPartUnique/>
        </w:docPartObj>
      </w:sdtPr>
      <w:sdtEndPr>
        <w:rPr>
          <w:color w:val="auto"/>
        </w:rPr>
      </w:sdtEndPr>
      <w:sdtContent>
        <w:p w14:paraId="393E2476" w14:textId="18DDE6D8" w:rsidR="00C6717D" w:rsidRDefault="00C6717D" w:rsidP="00EC62F2">
          <w:pPr>
            <w:jc w:val="center"/>
            <w:rPr>
              <w:color w:val="4472C4" w:themeColor="accent1"/>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4898DE44" wp14:editId="3BEC8301">
                <wp:simplePos x="0" y="0"/>
                <wp:positionH relativeFrom="column">
                  <wp:posOffset>2453005</wp:posOffset>
                </wp:positionH>
                <wp:positionV relativeFrom="paragraph">
                  <wp:posOffset>-167547</wp:posOffset>
                </wp:positionV>
                <wp:extent cx="1182029" cy="1190678"/>
                <wp:effectExtent l="0" t="0" r="0" b="0"/>
                <wp:wrapNone/>
                <wp:docPr id="17" name="Picture 17" descr="A picture containing text,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blu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2029" cy="119067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C2A07A" w14:textId="0ABD9D94" w:rsidR="00C6717D" w:rsidRDefault="00C6717D" w:rsidP="00EC62F2">
          <w:pPr>
            <w:jc w:val="center"/>
            <w:rPr>
              <w:color w:val="4472C4" w:themeColor="accent1"/>
            </w:rPr>
          </w:pPr>
        </w:p>
        <w:p w14:paraId="2030CC30" w14:textId="245DB410" w:rsidR="00C6717D" w:rsidRDefault="00C6717D" w:rsidP="00EC62F2">
          <w:pPr>
            <w:jc w:val="center"/>
            <w:rPr>
              <w:color w:val="4472C4" w:themeColor="accent1"/>
            </w:rPr>
          </w:pPr>
        </w:p>
        <w:p w14:paraId="49A106D8" w14:textId="77777777" w:rsidR="00C6717D" w:rsidRDefault="00C6717D" w:rsidP="00EC62F2">
          <w:pPr>
            <w:jc w:val="center"/>
            <w:rPr>
              <w:sz w:val="52"/>
              <w:szCs w:val="52"/>
            </w:rPr>
          </w:pPr>
        </w:p>
        <w:p w14:paraId="2D26ED43" w14:textId="3C48A2F9" w:rsidR="00EC62F2" w:rsidRPr="00EC62F2" w:rsidRDefault="00EC62F2" w:rsidP="00EC62F2">
          <w:pPr>
            <w:jc w:val="center"/>
            <w:rPr>
              <w:sz w:val="52"/>
              <w:szCs w:val="52"/>
            </w:rPr>
          </w:pPr>
          <w:r w:rsidRPr="00EC62F2">
            <w:rPr>
              <w:sz w:val="52"/>
              <w:szCs w:val="52"/>
            </w:rPr>
            <w:t>Programme for Church School Flourishing</w:t>
          </w:r>
        </w:p>
        <w:p w14:paraId="730E6FB0" w14:textId="007F17B6" w:rsidR="00EC62F2" w:rsidRPr="00C6717D" w:rsidRDefault="00D822DF" w:rsidP="00C6717D">
          <w:pPr>
            <w:jc w:val="center"/>
            <w:rPr>
              <w:b/>
              <w:bCs/>
              <w:sz w:val="72"/>
              <w:szCs w:val="72"/>
            </w:rPr>
          </w:pPr>
          <w:r>
            <w:rPr>
              <w:b/>
              <w:bCs/>
              <w:sz w:val="72"/>
              <w:szCs w:val="72"/>
            </w:rPr>
            <w:t>Champion</w:t>
          </w:r>
          <w:r w:rsidR="00EC62F2" w:rsidRPr="00EC62F2">
            <w:rPr>
              <w:b/>
              <w:bCs/>
              <w:sz w:val="72"/>
              <w:szCs w:val="72"/>
            </w:rPr>
            <w:t xml:space="preserve"> For Church School </w:t>
          </w:r>
          <w:r>
            <w:rPr>
              <w:b/>
              <w:bCs/>
              <w:sz w:val="72"/>
              <w:szCs w:val="72"/>
            </w:rPr>
            <w:t>Recruitment</w:t>
          </w:r>
          <w:r w:rsidR="00EC62F2" w:rsidRPr="00EC62F2">
            <w:rPr>
              <w:b/>
              <w:bCs/>
              <w:sz w:val="72"/>
              <w:szCs w:val="72"/>
            </w:rPr>
            <w:t xml:space="preserve"> Workbook</w:t>
          </w:r>
        </w:p>
        <w:p w14:paraId="1FA06123" w14:textId="47E1F143" w:rsidR="00EC62F2" w:rsidRPr="00EC62F2" w:rsidRDefault="00EC62F2" w:rsidP="00EC62F2">
          <w:pPr>
            <w:jc w:val="center"/>
          </w:pPr>
        </w:p>
        <w:p w14:paraId="127A61C8" w14:textId="259182C5" w:rsidR="00C6717D" w:rsidRPr="00E41572" w:rsidRDefault="00827CCD" w:rsidP="00C6717D">
          <w:pPr>
            <w:spacing w:after="0" w:line="256" w:lineRule="auto"/>
            <w:rPr>
              <w:rFonts w:ascii="Calibri" w:eastAsia="Calibri" w:hAnsi="Calibri" w:cs="Times New Roman"/>
              <w:b/>
              <w:bCs/>
              <w:sz w:val="28"/>
              <w:szCs w:val="28"/>
              <w:lang w:val="en-US"/>
            </w:rPr>
          </w:pPr>
          <w:r>
            <w:rPr>
              <w:rFonts w:ascii="Times New Roman" w:hAnsi="Times New Roman" w:cs="Times New Roman"/>
              <w:noProof/>
              <w:sz w:val="24"/>
              <w:szCs w:val="24"/>
            </w:rPr>
            <w:drawing>
              <wp:anchor distT="36576" distB="36576" distL="36576" distR="36576" simplePos="0" relativeHeight="251683840" behindDoc="0" locked="0" layoutInCell="1" allowOverlap="1" wp14:anchorId="29F94583" wp14:editId="5C6FEC9D">
                <wp:simplePos x="0" y="0"/>
                <wp:positionH relativeFrom="column">
                  <wp:posOffset>-525780</wp:posOffset>
                </wp:positionH>
                <wp:positionV relativeFrom="paragraph">
                  <wp:posOffset>437515</wp:posOffset>
                </wp:positionV>
                <wp:extent cx="6885399" cy="2766060"/>
                <wp:effectExtent l="0" t="0" r="0" b="0"/>
                <wp:wrapNone/>
                <wp:docPr id="7" name="Picture 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91573" cy="2768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27CCD">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1685888" behindDoc="0" locked="0" layoutInCell="1" allowOverlap="1" wp14:anchorId="0514008A" wp14:editId="5C19E995">
                    <wp:simplePos x="0" y="0"/>
                    <wp:positionH relativeFrom="column">
                      <wp:posOffset>-510540</wp:posOffset>
                    </wp:positionH>
                    <wp:positionV relativeFrom="paragraph">
                      <wp:posOffset>3521032</wp:posOffset>
                    </wp:positionV>
                    <wp:extent cx="6722110" cy="894080"/>
                    <wp:effectExtent l="4445" t="3175" r="0" b="0"/>
                    <wp:wrapNone/>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2110" cy="894080"/>
                              <a:chOff x="1066942" y="1135191"/>
                              <a:chExt cx="67222" cy="8938"/>
                            </a:xfrm>
                          </wpg:grpSpPr>
                          <pic:pic xmlns:pic="http://schemas.openxmlformats.org/drawingml/2006/picture">
                            <pic:nvPicPr>
                              <pic:cNvPr id="12"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66942" y="1136526"/>
                                <a:ext cx="7672" cy="760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3"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74771" y="1135191"/>
                                <a:ext cx="26720" cy="292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4" name="TextBox 6"/>
                            <wps:cNvSpPr txBox="1">
                              <a:spLocks noChangeArrowheads="1"/>
                            </wps:cNvSpPr>
                            <wps:spPr bwMode="auto">
                              <a:xfrm>
                                <a:off x="1074525" y="1135273"/>
                                <a:ext cx="27707" cy="4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FA56D" w14:textId="77777777" w:rsidR="00827CCD" w:rsidRDefault="00827CCD" w:rsidP="00827CCD">
                                  <w:pPr>
                                    <w:widowControl w:val="0"/>
                                    <w:spacing w:after="0"/>
                                    <w:rPr>
                                      <w:color w:val="FFFFFF"/>
                                      <w:kern w:val="24"/>
                                      <w:sz w:val="18"/>
                                      <w:szCs w:val="18"/>
                                      <w:lang w:val="en-US"/>
                                    </w:rPr>
                                  </w:pPr>
                                  <w:r>
                                    <w:rPr>
                                      <w:color w:val="FFFFFF"/>
                                      <w:kern w:val="24"/>
                                      <w:sz w:val="18"/>
                                      <w:szCs w:val="18"/>
                                      <w:lang w:val="en-US"/>
                                    </w:rPr>
                                    <w:t>Module A - Shadowing a preliminary meeting – 2hours</w:t>
                                  </w:r>
                                </w:p>
                              </w:txbxContent>
                            </wps:txbx>
                            <wps:bodyPr rot="0" vert="horz" wrap="square" lIns="91440" tIns="45720" rIns="91440" bIns="45720" anchor="t" anchorCtr="0" upright="1">
                              <a:noAutofit/>
                            </wps:bodyPr>
                          </wps:wsp>
                          <pic:pic xmlns:pic="http://schemas.openxmlformats.org/drawingml/2006/picture">
                            <pic:nvPicPr>
                              <pic:cNvPr id="16"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02099" y="1139248"/>
                                <a:ext cx="32065" cy="3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32" name="TextBox 6"/>
                            <wps:cNvSpPr txBox="1">
                              <a:spLocks noChangeArrowheads="1"/>
                            </wps:cNvSpPr>
                            <wps:spPr bwMode="auto">
                              <a:xfrm>
                                <a:off x="1102861" y="1139415"/>
                                <a:ext cx="29655" cy="3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A03E4" w14:textId="77777777" w:rsidR="00827CCD" w:rsidRDefault="00827CCD" w:rsidP="00827CCD">
                                  <w:pPr>
                                    <w:widowControl w:val="0"/>
                                    <w:rPr>
                                      <w:color w:val="FFFFFF"/>
                                      <w:kern w:val="24"/>
                                      <w:lang w:val="en-US"/>
                                    </w:rPr>
                                  </w:pPr>
                                  <w:r>
                                    <w:rPr>
                                      <w:color w:val="FFFFFF"/>
                                      <w:kern w:val="24"/>
                                      <w:lang w:val="en-US"/>
                                    </w:rPr>
                                    <w:t>Module B – Shadowing a recruitment day/s - 10 hours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4008A" id="Group 3" o:spid="_x0000_s1026" style="position:absolute;margin-left:-40.2pt;margin-top:277.25pt;width:529.3pt;height:70.4pt;z-index:251685888" coordorigin="10669,11351" coordsize="67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669;top:11365;width:77;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" fillcolor="#5b9bd5" strokecolor="black [0]" strokeweight="2pt">
                      <v:imagedata r:id="rId17" o:title=""/>
                      <v:shadow color="black [0]"/>
                    </v:shape>
                    <v:shape id="Picture 5" o:spid="_x0000_s1028" type="#_x0000_t75" style="position:absolute;left:10747;top:11351;width:267;height: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" fillcolor="#5b9bd5" strokecolor="black [0]" strokeweight="2pt">
                      <v:imagedata r:id="rId18" o:title=""/>
                      <v:shadow color="black [0]"/>
                    </v:shape>
                    <v:shapetype id="_x0000_t202" coordsize="21600,21600" o:spt="202" path="m,l,21600r21600,l21600,xe">
                      <v:stroke joinstyle="miter"/>
                      <v:path gradientshapeok="t" o:connecttype="rect"/>
                    </v:shapetype>
                    <v:shape id="TextBox 6" o:spid="_x0000_s1029" type="#_x0000_t202" style="position:absolute;left:10745;top:11352;width:27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36FA56D" w14:textId="77777777" w:rsidR="00827CCD" w:rsidRDefault="00827CCD" w:rsidP="00827CCD">
                            <w:pPr>
                              <w:widowControl w:val="0"/>
                              <w:spacing w:after="0"/>
                              <w:rPr>
                                <w:color w:val="FFFFFF"/>
                                <w:kern w:val="24"/>
                                <w:sz w:val="18"/>
                                <w:szCs w:val="18"/>
                                <w:lang w:val="en-US"/>
                              </w:rPr>
                            </w:pPr>
                            <w:r>
                              <w:rPr>
                                <w:color w:val="FFFFFF"/>
                                <w:kern w:val="24"/>
                                <w:sz w:val="18"/>
                                <w:szCs w:val="18"/>
                                <w:lang w:val="en-US"/>
                              </w:rPr>
                              <w:t>Module A - Shadowing a preliminary meeting – 2hours</w:t>
                            </w:r>
                          </w:p>
                        </w:txbxContent>
                      </v:textbox>
                    </v:shape>
                    <v:shape id="Picture 7" o:spid="_x0000_s1030" type="#_x0000_t75" style="position:absolute;left:11020;top:11392;width:321;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" fillcolor="#5b9bd5" strokecolor="black [0]" strokeweight="2pt">
                      <v:imagedata r:id="rId19" o:title=""/>
                      <v:shadow color="black [0]"/>
                    </v:shape>
                    <v:shape id="TextBox 6" o:spid="_x0000_s1031" type="#_x0000_t202" style="position:absolute;left:11028;top:11394;width:297;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3D2A03E4" w14:textId="77777777" w:rsidR="00827CCD" w:rsidRDefault="00827CCD" w:rsidP="00827CCD">
                            <w:pPr>
                              <w:widowControl w:val="0"/>
                              <w:rPr>
                                <w:color w:val="FFFFFF"/>
                                <w:kern w:val="24"/>
                                <w:lang w:val="en-US"/>
                              </w:rPr>
                            </w:pPr>
                            <w:r>
                              <w:rPr>
                                <w:color w:val="FFFFFF"/>
                                <w:kern w:val="24"/>
                                <w:lang w:val="en-US"/>
                              </w:rPr>
                              <w:t>Module B – Shadowing a recruitment day/s - 10 hours</w:t>
                            </w:r>
                          </w:p>
                        </w:txbxContent>
                      </v:textbox>
                    </v:shape>
                  </v:group>
                </w:pict>
              </mc:Fallback>
            </mc:AlternateContent>
          </w:r>
          <w:r w:rsidR="00EC62F2">
            <w:br w:type="page"/>
          </w:r>
          <w:r w:rsidR="00C6717D">
            <w:rPr>
              <w:rFonts w:ascii="Calibri" w:eastAsia="+mj-ea" w:hAnsi="Calibri" w:cs="+mj-cs"/>
              <w:b/>
              <w:bCs/>
              <w:noProof/>
              <w:color w:val="000000"/>
              <w:kern w:val="24"/>
              <w:sz w:val="108"/>
              <w:szCs w:val="108"/>
              <w:lang w:val="en-US"/>
            </w:rPr>
            <w:lastRenderedPageBreak/>
            <mc:AlternateContent>
              <mc:Choice Requires="wps">
                <w:drawing>
                  <wp:anchor distT="0" distB="0" distL="114300" distR="114300" simplePos="0" relativeHeight="251665408" behindDoc="1" locked="0" layoutInCell="1" allowOverlap="1" wp14:anchorId="3AABC5AA" wp14:editId="20DDBAD0">
                    <wp:simplePos x="0" y="0"/>
                    <wp:positionH relativeFrom="column">
                      <wp:posOffset>-937452</wp:posOffset>
                    </wp:positionH>
                    <wp:positionV relativeFrom="paragraph">
                      <wp:posOffset>-945137</wp:posOffset>
                    </wp:positionV>
                    <wp:extent cx="7538224" cy="10719227"/>
                    <wp:effectExtent l="0" t="0" r="24765" b="25400"/>
                    <wp:wrapNone/>
                    <wp:docPr id="24" name="Rectangle 24"/>
                    <wp:cNvGraphicFramePr/>
                    <a:graphic xmlns:a="http://schemas.openxmlformats.org/drawingml/2006/main">
                      <a:graphicData uri="http://schemas.microsoft.com/office/word/2010/wordprocessingShape">
                        <wps:wsp>
                          <wps:cNvSpPr/>
                          <wps:spPr>
                            <a:xfrm>
                              <a:off x="0" y="0"/>
                              <a:ext cx="7538224" cy="10719227"/>
                            </a:xfrm>
                            <a:prstGeom prst="rect">
                              <a:avLst/>
                            </a:prstGeom>
                            <a:solidFill>
                              <a:schemeClr val="accent2">
                                <a:lumMod val="60000"/>
                                <a:lumOff val="40000"/>
                                <a:alpha val="74902"/>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1161DF" id="Rectangle 24" o:spid="_x0000_s1026" style="position:absolute;margin-left:-73.8pt;margin-top:-74.4pt;width:593.55pt;height:844.0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" fillcolor="#f4b083 [1941]" strokecolor="#2f528f" strokeweight="1pt">
                    <v:fill opacity="49087f"/>
                  </v:rect>
                </w:pict>
              </mc:Fallback>
            </mc:AlternateContent>
          </w:r>
          <w:r w:rsidR="00062A32">
            <w:rPr>
              <w:rFonts w:ascii="Calibri" w:eastAsia="Calibri" w:hAnsi="Calibri" w:cs="Times New Roman"/>
              <w:b/>
              <w:bCs/>
              <w:sz w:val="28"/>
              <w:szCs w:val="28"/>
              <w:lang w:val="en-US"/>
            </w:rPr>
            <w:t>CCSR</w:t>
          </w:r>
          <w:r w:rsidR="00C6717D" w:rsidRPr="00E41572">
            <w:rPr>
              <w:rFonts w:ascii="Calibri" w:eastAsia="Calibri" w:hAnsi="Calibri" w:cs="Times New Roman"/>
              <w:b/>
              <w:bCs/>
              <w:sz w:val="28"/>
              <w:szCs w:val="28"/>
              <w:lang w:val="en-US"/>
            </w:rPr>
            <w:t xml:space="preserve"> Module 1 </w:t>
          </w:r>
        </w:p>
        <w:p w14:paraId="7C05EA07" w14:textId="77777777" w:rsidR="00C6717D" w:rsidRPr="00E41572" w:rsidRDefault="00C6717D" w:rsidP="00C6717D">
          <w:pPr>
            <w:spacing w:after="0" w:line="256" w:lineRule="auto"/>
            <w:rPr>
              <w:rFonts w:ascii="Calibri" w:eastAsia="Calibri" w:hAnsi="Calibri" w:cs="Times New Roman"/>
              <w:sz w:val="24"/>
              <w:szCs w:val="24"/>
              <w:lang w:val="en-US"/>
            </w:rPr>
          </w:pPr>
        </w:p>
        <w:p w14:paraId="09F00D7A" w14:textId="77777777" w:rsidR="00C6717D" w:rsidRPr="00E41572" w:rsidRDefault="00C6717D" w:rsidP="00C6717D">
          <w:pPr>
            <w:spacing w:after="0" w:line="256" w:lineRule="auto"/>
            <w:rPr>
              <w:rFonts w:ascii="Calibri" w:eastAsia="Calibri" w:hAnsi="Calibri" w:cs="Times New Roman"/>
              <w:b/>
              <w:bCs/>
              <w:sz w:val="24"/>
              <w:szCs w:val="24"/>
              <w:lang w:val="en-US"/>
            </w:rPr>
          </w:pPr>
          <w:r w:rsidRPr="00E41572">
            <w:rPr>
              <w:rFonts w:ascii="Calibri" w:eastAsia="Calibri" w:hAnsi="Calibri" w:cs="Times New Roman"/>
              <w:b/>
              <w:bCs/>
              <w:sz w:val="24"/>
              <w:szCs w:val="24"/>
              <w:lang w:val="en-US"/>
            </w:rPr>
            <w:t xml:space="preserve">Intended outcomes: </w:t>
          </w:r>
        </w:p>
        <w:p w14:paraId="5941A968" w14:textId="77777777" w:rsidR="00C6717D" w:rsidRPr="00E41572" w:rsidRDefault="00C6717D" w:rsidP="00C6717D">
          <w:pPr>
            <w:spacing w:after="0" w:line="256" w:lineRule="auto"/>
            <w:rPr>
              <w:rFonts w:ascii="Calibri" w:eastAsia="Calibri" w:hAnsi="Calibri" w:cs="Times New Roman"/>
              <w:sz w:val="24"/>
              <w:szCs w:val="24"/>
              <w:lang w:val="en-US"/>
            </w:rPr>
          </w:pPr>
        </w:p>
        <w:p w14:paraId="1B0F3B40" w14:textId="77777777" w:rsidR="00316073" w:rsidRDefault="00316073" w:rsidP="00316073">
          <w:pPr>
            <w:pStyle w:val="ListParagraph"/>
            <w:numPr>
              <w:ilvl w:val="0"/>
              <w:numId w:val="24"/>
            </w:numPr>
            <w:spacing w:after="0" w:line="259" w:lineRule="auto"/>
            <w:rPr>
              <w:sz w:val="24"/>
              <w:szCs w:val="24"/>
              <w:lang w:val="en-US"/>
            </w:rPr>
          </w:pPr>
          <w:r w:rsidRPr="00440922">
            <w:rPr>
              <w:sz w:val="24"/>
              <w:szCs w:val="24"/>
              <w:lang w:val="en-US"/>
            </w:rPr>
            <w:t xml:space="preserve">Confidence in holding the SDBE advisory role in </w:t>
          </w:r>
          <w:proofErr w:type="gramStart"/>
          <w:r w:rsidRPr="00440922">
            <w:rPr>
              <w:sz w:val="24"/>
              <w:szCs w:val="24"/>
              <w:lang w:val="en-US"/>
            </w:rPr>
            <w:t>recruitment;</w:t>
          </w:r>
          <w:proofErr w:type="gramEnd"/>
          <w:r w:rsidRPr="00440922">
            <w:rPr>
              <w:sz w:val="24"/>
              <w:szCs w:val="24"/>
              <w:lang w:val="en-US"/>
            </w:rPr>
            <w:t xml:space="preserve"> </w:t>
          </w:r>
        </w:p>
        <w:p w14:paraId="3260C065" w14:textId="77777777" w:rsidR="00316073" w:rsidRPr="00440922" w:rsidRDefault="00316073" w:rsidP="00316073">
          <w:pPr>
            <w:pStyle w:val="ListParagraph"/>
            <w:numPr>
              <w:ilvl w:val="0"/>
              <w:numId w:val="24"/>
            </w:numPr>
            <w:spacing w:after="0" w:line="259" w:lineRule="auto"/>
            <w:rPr>
              <w:sz w:val="24"/>
              <w:szCs w:val="24"/>
              <w:lang w:val="en-US"/>
            </w:rPr>
          </w:pPr>
          <w:r>
            <w:rPr>
              <w:sz w:val="24"/>
              <w:szCs w:val="24"/>
              <w:lang w:val="en-US"/>
            </w:rPr>
            <w:t>R</w:t>
          </w:r>
          <w:r w:rsidRPr="00440922">
            <w:rPr>
              <w:sz w:val="24"/>
              <w:szCs w:val="24"/>
              <w:lang w:val="en-US"/>
            </w:rPr>
            <w:t>ecognising the role of recruitment processes in the flourishing of church schools</w:t>
          </w:r>
          <w:r>
            <w:rPr>
              <w:sz w:val="24"/>
              <w:szCs w:val="24"/>
              <w:lang w:val="en-US"/>
            </w:rPr>
            <w:t>.</w:t>
          </w:r>
        </w:p>
        <w:p w14:paraId="2FCD58B1" w14:textId="77777777" w:rsidR="00C6717D" w:rsidRDefault="00C6717D" w:rsidP="00C6717D">
          <w:pPr>
            <w:spacing w:line="600" w:lineRule="auto"/>
          </w:pPr>
        </w:p>
        <w:p w14:paraId="73D049E7" w14:textId="77777777" w:rsidR="00C6717D" w:rsidRDefault="00C6717D" w:rsidP="00C6717D">
          <w:pPr>
            <w:spacing w:after="0"/>
            <w:rPr>
              <w:b/>
              <w:bCs/>
              <w:sz w:val="24"/>
              <w:szCs w:val="24"/>
              <w:lang w:val="en-US"/>
            </w:rPr>
          </w:pPr>
          <w:r>
            <w:rPr>
              <w:b/>
              <w:bCs/>
              <w:sz w:val="24"/>
              <w:szCs w:val="24"/>
              <w:lang w:val="en-US"/>
            </w:rPr>
            <w:t>Key questions to be answered:</w:t>
          </w:r>
        </w:p>
        <w:p w14:paraId="18B00753" w14:textId="77777777" w:rsidR="00C6717D" w:rsidRDefault="00C6717D" w:rsidP="00C6717D">
          <w:pPr>
            <w:spacing w:after="0"/>
            <w:rPr>
              <w:b/>
              <w:bCs/>
              <w:sz w:val="24"/>
              <w:szCs w:val="24"/>
              <w:lang w:val="en-US"/>
            </w:rPr>
          </w:pPr>
        </w:p>
        <w:p w14:paraId="5D5C0D3A" w14:textId="77777777" w:rsidR="00586303" w:rsidRDefault="00586303" w:rsidP="00586303">
          <w:pPr>
            <w:pStyle w:val="ListParagraph"/>
            <w:numPr>
              <w:ilvl w:val="0"/>
              <w:numId w:val="6"/>
            </w:numPr>
            <w:spacing w:after="0" w:line="259" w:lineRule="auto"/>
            <w:ind w:left="360"/>
            <w:rPr>
              <w:sz w:val="24"/>
              <w:szCs w:val="24"/>
              <w:lang w:val="en-US"/>
            </w:rPr>
          </w:pPr>
          <w:r>
            <w:rPr>
              <w:sz w:val="24"/>
              <w:szCs w:val="24"/>
              <w:lang w:val="en-US"/>
            </w:rPr>
            <w:t>What is Church School Flourishing?</w:t>
          </w:r>
        </w:p>
        <w:p w14:paraId="2F745239" w14:textId="77777777" w:rsidR="00586303" w:rsidRPr="00AA2A4F" w:rsidRDefault="00586303" w:rsidP="00586303">
          <w:pPr>
            <w:pStyle w:val="ListParagraph"/>
            <w:numPr>
              <w:ilvl w:val="0"/>
              <w:numId w:val="6"/>
            </w:numPr>
            <w:spacing w:after="0" w:line="259" w:lineRule="auto"/>
            <w:ind w:left="360"/>
            <w:rPr>
              <w:sz w:val="24"/>
              <w:szCs w:val="24"/>
              <w:lang w:val="en-US"/>
            </w:rPr>
          </w:pPr>
          <w:r w:rsidRPr="00AA2A4F">
            <w:rPr>
              <w:sz w:val="24"/>
              <w:szCs w:val="24"/>
              <w:lang w:val="en-US"/>
            </w:rPr>
            <w:t xml:space="preserve">What is the </w:t>
          </w:r>
          <w:r>
            <w:rPr>
              <w:sz w:val="24"/>
              <w:szCs w:val="24"/>
              <w:lang w:val="en-US"/>
            </w:rPr>
            <w:t>CCSR</w:t>
          </w:r>
          <w:r w:rsidRPr="00AA2A4F">
            <w:rPr>
              <w:sz w:val="24"/>
              <w:szCs w:val="24"/>
              <w:lang w:val="en-US"/>
            </w:rPr>
            <w:t xml:space="preserve"> role? </w:t>
          </w:r>
        </w:p>
        <w:p w14:paraId="1C831A9E" w14:textId="77777777" w:rsidR="00586303" w:rsidRPr="00AA2A4F" w:rsidRDefault="00586303" w:rsidP="00586303">
          <w:pPr>
            <w:pStyle w:val="ListParagraph"/>
            <w:numPr>
              <w:ilvl w:val="0"/>
              <w:numId w:val="6"/>
            </w:numPr>
            <w:spacing w:after="0" w:line="259" w:lineRule="auto"/>
            <w:ind w:left="360"/>
            <w:rPr>
              <w:sz w:val="24"/>
              <w:szCs w:val="24"/>
              <w:lang w:val="en-US"/>
            </w:rPr>
          </w:pPr>
          <w:r>
            <w:rPr>
              <w:sz w:val="24"/>
              <w:szCs w:val="24"/>
              <w:lang w:val="en-US"/>
            </w:rPr>
            <w:t>Outline the features of recruitment that flourish pupils and other adults in the school/trust</w:t>
          </w:r>
        </w:p>
        <w:p w14:paraId="6CA0E4EE" w14:textId="77777777" w:rsidR="00586303" w:rsidRPr="00AA2A4F" w:rsidRDefault="00586303" w:rsidP="00586303">
          <w:pPr>
            <w:pStyle w:val="ListParagraph"/>
            <w:numPr>
              <w:ilvl w:val="0"/>
              <w:numId w:val="6"/>
            </w:numPr>
            <w:spacing w:after="0" w:line="259" w:lineRule="auto"/>
            <w:ind w:left="360"/>
            <w:rPr>
              <w:sz w:val="24"/>
              <w:szCs w:val="24"/>
              <w:lang w:val="en-US"/>
            </w:rPr>
          </w:pPr>
          <w:r>
            <w:rPr>
              <w:sz w:val="24"/>
              <w:szCs w:val="24"/>
              <w:lang w:val="en-US"/>
            </w:rPr>
            <w:t>How might a Trust reimagine their staffing resources?</w:t>
          </w:r>
        </w:p>
        <w:p w14:paraId="737B6DE0" w14:textId="77777777" w:rsidR="00586303" w:rsidRDefault="00586303" w:rsidP="00586303">
          <w:pPr>
            <w:pStyle w:val="ListParagraph"/>
            <w:numPr>
              <w:ilvl w:val="0"/>
              <w:numId w:val="6"/>
            </w:numPr>
            <w:spacing w:after="0" w:line="259" w:lineRule="auto"/>
            <w:ind w:left="360"/>
            <w:rPr>
              <w:sz w:val="24"/>
              <w:szCs w:val="24"/>
              <w:lang w:val="en-US"/>
            </w:rPr>
          </w:pPr>
          <w:r>
            <w:rPr>
              <w:sz w:val="24"/>
              <w:szCs w:val="24"/>
              <w:lang w:val="en-US"/>
            </w:rPr>
            <w:t>What is your understanding of ‘advocating for SDBE guidance’ when appointing a Headteacher?</w:t>
          </w:r>
        </w:p>
        <w:p w14:paraId="3A98FBED" w14:textId="77777777" w:rsidR="00C6717D" w:rsidRDefault="00C6717D" w:rsidP="00C6717D">
          <w:pPr>
            <w:spacing w:after="0"/>
            <w:rPr>
              <w:sz w:val="24"/>
              <w:szCs w:val="24"/>
              <w:lang w:val="en-US"/>
            </w:rPr>
          </w:pPr>
        </w:p>
        <w:p w14:paraId="2E53F219" w14:textId="77777777" w:rsidR="00586303" w:rsidRDefault="00586303" w:rsidP="00C6717D">
          <w:pPr>
            <w:spacing w:after="0"/>
            <w:rPr>
              <w:sz w:val="24"/>
              <w:szCs w:val="24"/>
              <w:lang w:val="en-US"/>
            </w:rPr>
          </w:pPr>
        </w:p>
        <w:p w14:paraId="4DD34F7C" w14:textId="500F0696" w:rsidR="00586303" w:rsidRDefault="00586303" w:rsidP="00C6717D">
          <w:pPr>
            <w:spacing w:after="0"/>
            <w:rPr>
              <w:sz w:val="24"/>
              <w:szCs w:val="24"/>
              <w:lang w:val="en-US"/>
            </w:rPr>
          </w:pPr>
          <w:r>
            <w:rPr>
              <w:b/>
              <w:bCs/>
              <w:sz w:val="24"/>
              <w:szCs w:val="24"/>
              <w:lang w:val="en-US"/>
            </w:rPr>
            <w:t>Follow Up Task</w:t>
          </w:r>
        </w:p>
        <w:p w14:paraId="0B635C4B" w14:textId="1CF96B67" w:rsidR="00AD4790" w:rsidRDefault="00DF0AD5" w:rsidP="00AD4790">
          <w:pPr>
            <w:spacing w:after="0"/>
            <w:rPr>
              <w:sz w:val="24"/>
              <w:szCs w:val="24"/>
              <w:lang w:val="en-US"/>
            </w:rPr>
          </w:pPr>
          <w:r>
            <w:rPr>
              <w:sz w:val="24"/>
              <w:szCs w:val="24"/>
              <w:lang w:val="en-US"/>
            </w:rPr>
            <w:t>A school is preparing to recruit and has the following vision and values:</w:t>
          </w:r>
          <w:r w:rsidR="0082338F" w:rsidRPr="0082338F">
            <w:rPr>
              <w:noProof/>
              <w:sz w:val="24"/>
              <w:szCs w:val="24"/>
              <w:lang w:val="en-US"/>
            </w:rPr>
            <w:t xml:space="preserve"> </w:t>
          </w:r>
          <w:r w:rsidR="00AD4790">
            <w:rPr>
              <w:noProof/>
              <w:sz w:val="24"/>
              <w:szCs w:val="24"/>
              <w:lang w:val="en-US"/>
            </w:rPr>
            <w:br/>
          </w:r>
        </w:p>
        <w:p w14:paraId="7DD86808" w14:textId="16DAE0D3" w:rsidR="00AD4790" w:rsidRPr="00AF2F43" w:rsidRDefault="00AD4790" w:rsidP="00AD4790">
          <w:pPr>
            <w:spacing w:after="0"/>
            <w:jc w:val="center"/>
            <w:rPr>
              <w:b/>
              <w:bCs/>
              <w:sz w:val="24"/>
              <w:szCs w:val="24"/>
              <w:lang w:val="en-US"/>
            </w:rPr>
          </w:pPr>
          <w:r>
            <w:rPr>
              <w:noProof/>
              <w:sz w:val="24"/>
              <w:szCs w:val="24"/>
              <w:lang w:val="en-US"/>
            </w:rPr>
            <mc:AlternateContent>
              <mc:Choice Requires="wps">
                <w:drawing>
                  <wp:anchor distT="0" distB="0" distL="114300" distR="114300" simplePos="0" relativeHeight="251687936" behindDoc="1" locked="0" layoutInCell="1" allowOverlap="1" wp14:anchorId="094F71A7" wp14:editId="3D50242D">
                    <wp:simplePos x="0" y="0"/>
                    <wp:positionH relativeFrom="column">
                      <wp:posOffset>-320040</wp:posOffset>
                    </wp:positionH>
                    <wp:positionV relativeFrom="paragraph">
                      <wp:posOffset>56515</wp:posOffset>
                    </wp:positionV>
                    <wp:extent cx="6655719" cy="1466850"/>
                    <wp:effectExtent l="0" t="0" r="12065" b="19050"/>
                    <wp:wrapNone/>
                    <wp:docPr id="33" name="Rectangle: Rounded Corners 33"/>
                    <wp:cNvGraphicFramePr/>
                    <a:graphic xmlns:a="http://schemas.openxmlformats.org/drawingml/2006/main">
                      <a:graphicData uri="http://schemas.microsoft.com/office/word/2010/wordprocessingShape">
                        <wps:wsp>
                          <wps:cNvSpPr/>
                          <wps:spPr>
                            <a:xfrm>
                              <a:off x="0" y="0"/>
                              <a:ext cx="6655719" cy="1466850"/>
                            </a:xfrm>
                            <a:prstGeom prst="roundRect">
                              <a:avLst/>
                            </a:prstGeom>
                            <a:solidFill>
                              <a:schemeClr val="bg1">
                                <a:alpha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C805B" id="Rectangle: Rounded Corners 33" o:spid="_x0000_s1026" style="position:absolute;margin-left:-25.2pt;margin-top:4.45pt;width:524.05pt;height:11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" fillcolor="white [3212]" strokecolor="#1f3763 [1604]" strokeweight="1pt">
                    <v:fill opacity="26214f"/>
                    <v:stroke joinstyle="miter"/>
                  </v:roundrect>
                </w:pict>
              </mc:Fallback>
            </mc:AlternateContent>
          </w:r>
          <w:r>
            <w:rPr>
              <w:b/>
              <w:bCs/>
              <w:sz w:val="24"/>
              <w:szCs w:val="24"/>
              <w:lang w:val="en-US"/>
            </w:rPr>
            <w:br/>
          </w:r>
          <w:r w:rsidRPr="00AF2F43">
            <w:rPr>
              <w:b/>
              <w:bCs/>
              <w:sz w:val="24"/>
              <w:szCs w:val="24"/>
              <w:lang w:val="en-US"/>
            </w:rPr>
            <w:t>‘Working together to build a firm foundation for learning and caring’</w:t>
          </w:r>
        </w:p>
        <w:p w14:paraId="721C0359" w14:textId="50272759" w:rsidR="00AD4790" w:rsidRPr="00AF2F43" w:rsidRDefault="00AD4790" w:rsidP="00AD4790">
          <w:pPr>
            <w:spacing w:after="0"/>
            <w:jc w:val="center"/>
            <w:rPr>
              <w:b/>
              <w:bCs/>
              <w:sz w:val="24"/>
              <w:szCs w:val="24"/>
              <w:lang w:val="en-US"/>
            </w:rPr>
          </w:pPr>
        </w:p>
        <w:p w14:paraId="37B964B2" w14:textId="4CBC789D" w:rsidR="00AD4790" w:rsidRDefault="00AD4790" w:rsidP="00AD4790">
          <w:pPr>
            <w:spacing w:after="0"/>
            <w:jc w:val="center"/>
            <w:rPr>
              <w:sz w:val="24"/>
              <w:szCs w:val="24"/>
              <w:lang w:val="en-US"/>
            </w:rPr>
          </w:pPr>
          <w:r w:rsidRPr="00AF2F43">
            <w:rPr>
              <w:sz w:val="24"/>
              <w:szCs w:val="24"/>
              <w:lang w:val="en-US"/>
            </w:rPr>
            <w:t>Rooted in Matthew 7 24 – 25 ‘Therefore everyone who hears these words of mine and puts them into practice is like a wise man who built his house on the rock.'</w:t>
          </w:r>
        </w:p>
        <w:p w14:paraId="5E58C1C6" w14:textId="6E3609E5" w:rsidR="00AD4790" w:rsidRDefault="00AD4790" w:rsidP="00AD4790">
          <w:pPr>
            <w:spacing w:after="0"/>
            <w:jc w:val="center"/>
            <w:rPr>
              <w:sz w:val="24"/>
              <w:szCs w:val="24"/>
              <w:lang w:val="en-US"/>
            </w:rPr>
          </w:pPr>
        </w:p>
        <w:p w14:paraId="0E0EC337" w14:textId="494BC9B0" w:rsidR="00AD4790" w:rsidRDefault="00AD4790" w:rsidP="00AD4790">
          <w:pPr>
            <w:spacing w:after="0"/>
            <w:jc w:val="center"/>
            <w:rPr>
              <w:sz w:val="24"/>
              <w:szCs w:val="24"/>
              <w:lang w:val="en-US"/>
            </w:rPr>
          </w:pPr>
          <w:r>
            <w:rPr>
              <w:sz w:val="24"/>
              <w:szCs w:val="24"/>
              <w:lang w:val="en-US"/>
            </w:rPr>
            <w:t xml:space="preserve">Love – Peace – Wisdom – Hope – Friendship </w:t>
          </w:r>
          <w:r w:rsidR="00304FA2">
            <w:rPr>
              <w:sz w:val="24"/>
              <w:szCs w:val="24"/>
              <w:lang w:val="en-US"/>
            </w:rPr>
            <w:t>–</w:t>
          </w:r>
          <w:r>
            <w:rPr>
              <w:sz w:val="24"/>
              <w:szCs w:val="24"/>
              <w:lang w:val="en-US"/>
            </w:rPr>
            <w:t xml:space="preserve"> Honesty</w:t>
          </w:r>
        </w:p>
        <w:p w14:paraId="04CD4436" w14:textId="77777777" w:rsidR="00304FA2" w:rsidRDefault="00304FA2" w:rsidP="00AD4790">
          <w:pPr>
            <w:spacing w:after="0"/>
            <w:jc w:val="center"/>
            <w:rPr>
              <w:sz w:val="24"/>
              <w:szCs w:val="24"/>
              <w:lang w:val="en-US"/>
            </w:rPr>
          </w:pPr>
        </w:p>
        <w:p w14:paraId="3FFFFE66" w14:textId="77777777" w:rsidR="00304FA2" w:rsidRDefault="00304FA2" w:rsidP="00AD4790">
          <w:pPr>
            <w:spacing w:after="0"/>
            <w:jc w:val="center"/>
            <w:rPr>
              <w:sz w:val="24"/>
              <w:szCs w:val="24"/>
              <w:lang w:val="en-US"/>
            </w:rPr>
          </w:pPr>
        </w:p>
        <w:p w14:paraId="6179B3DC" w14:textId="41106B2A" w:rsidR="00304FA2" w:rsidRDefault="00304FA2" w:rsidP="00304FA2">
          <w:pPr>
            <w:spacing w:after="0"/>
            <w:rPr>
              <w:sz w:val="24"/>
              <w:szCs w:val="24"/>
              <w:lang w:val="en-US"/>
            </w:rPr>
          </w:pPr>
          <w:r>
            <w:rPr>
              <w:sz w:val="24"/>
              <w:szCs w:val="24"/>
              <w:lang w:val="en-US"/>
            </w:rPr>
            <w:t>Describe what would you hope to find in…</w:t>
          </w:r>
        </w:p>
        <w:p w14:paraId="14F5EC05" w14:textId="77777777" w:rsidR="00304FA2" w:rsidRPr="0004204F" w:rsidRDefault="00304FA2" w:rsidP="00304FA2">
          <w:pPr>
            <w:pStyle w:val="ListParagraph"/>
            <w:numPr>
              <w:ilvl w:val="0"/>
              <w:numId w:val="25"/>
            </w:numPr>
            <w:spacing w:after="0" w:line="259" w:lineRule="auto"/>
            <w:rPr>
              <w:sz w:val="24"/>
              <w:szCs w:val="24"/>
              <w:lang w:val="en-US"/>
            </w:rPr>
          </w:pPr>
          <w:r w:rsidRPr="0004204F">
            <w:rPr>
              <w:sz w:val="24"/>
              <w:szCs w:val="24"/>
              <w:lang w:val="en-US"/>
            </w:rPr>
            <w:t xml:space="preserve">A recruitment </w:t>
          </w:r>
          <w:proofErr w:type="gramStart"/>
          <w:r w:rsidRPr="0004204F">
            <w:rPr>
              <w:sz w:val="24"/>
              <w:szCs w:val="24"/>
              <w:lang w:val="en-US"/>
            </w:rPr>
            <w:t>advert</w:t>
          </w:r>
          <w:proofErr w:type="gramEnd"/>
          <w:r w:rsidRPr="0004204F">
            <w:rPr>
              <w:sz w:val="24"/>
              <w:szCs w:val="24"/>
              <w:lang w:val="en-US"/>
            </w:rPr>
            <w:t>?</w:t>
          </w:r>
        </w:p>
        <w:p w14:paraId="396C4147" w14:textId="77777777" w:rsidR="00304FA2" w:rsidRPr="0004204F" w:rsidRDefault="00304FA2" w:rsidP="00304FA2">
          <w:pPr>
            <w:pStyle w:val="ListParagraph"/>
            <w:numPr>
              <w:ilvl w:val="0"/>
              <w:numId w:val="25"/>
            </w:numPr>
            <w:spacing w:after="0" w:line="259" w:lineRule="auto"/>
            <w:rPr>
              <w:sz w:val="24"/>
              <w:szCs w:val="24"/>
              <w:lang w:val="en-US"/>
            </w:rPr>
          </w:pPr>
          <w:r w:rsidRPr="0004204F">
            <w:rPr>
              <w:sz w:val="24"/>
              <w:szCs w:val="24"/>
              <w:lang w:val="en-US"/>
            </w:rPr>
            <w:t>In the CPD Strategy?</w:t>
          </w:r>
        </w:p>
        <w:p w14:paraId="091102E2" w14:textId="77777777" w:rsidR="00304FA2" w:rsidRPr="0004204F" w:rsidRDefault="00304FA2" w:rsidP="00304FA2">
          <w:pPr>
            <w:pStyle w:val="ListParagraph"/>
            <w:numPr>
              <w:ilvl w:val="0"/>
              <w:numId w:val="25"/>
            </w:numPr>
            <w:spacing w:after="0" w:line="259" w:lineRule="auto"/>
            <w:rPr>
              <w:sz w:val="24"/>
              <w:szCs w:val="24"/>
              <w:lang w:val="en-US"/>
            </w:rPr>
          </w:pPr>
          <w:r w:rsidRPr="0004204F">
            <w:rPr>
              <w:sz w:val="24"/>
              <w:szCs w:val="24"/>
              <w:lang w:val="en-US"/>
            </w:rPr>
            <w:t>The induction handbook?</w:t>
          </w:r>
        </w:p>
        <w:p w14:paraId="3CE07D19" w14:textId="77777777" w:rsidR="00AD3F7E" w:rsidRDefault="00AD3F7E" w:rsidP="00C6717D">
          <w:pPr>
            <w:spacing w:after="0"/>
            <w:rPr>
              <w:b/>
              <w:bCs/>
              <w:sz w:val="24"/>
              <w:szCs w:val="24"/>
              <w:lang w:val="en-US"/>
            </w:rPr>
          </w:pPr>
        </w:p>
        <w:p w14:paraId="3204EFE6" w14:textId="77777777" w:rsidR="00AD3F7E" w:rsidRDefault="00AD3F7E" w:rsidP="00C6717D">
          <w:pPr>
            <w:spacing w:after="0"/>
            <w:rPr>
              <w:b/>
              <w:bCs/>
              <w:sz w:val="24"/>
              <w:szCs w:val="24"/>
              <w:lang w:val="en-US"/>
            </w:rPr>
          </w:pPr>
        </w:p>
        <w:p w14:paraId="3C012FBC" w14:textId="77777777" w:rsidR="00AD3F7E" w:rsidRDefault="00AD3F7E" w:rsidP="00C6717D">
          <w:pPr>
            <w:spacing w:after="0"/>
            <w:rPr>
              <w:b/>
              <w:bCs/>
              <w:sz w:val="24"/>
              <w:szCs w:val="24"/>
              <w:lang w:val="en-US"/>
            </w:rPr>
          </w:pPr>
        </w:p>
        <w:p w14:paraId="1E221505" w14:textId="77777777" w:rsidR="00AD3F7E" w:rsidRDefault="00AD3F7E" w:rsidP="00C6717D">
          <w:pPr>
            <w:spacing w:after="0"/>
            <w:rPr>
              <w:b/>
              <w:bCs/>
              <w:sz w:val="24"/>
              <w:szCs w:val="24"/>
              <w:lang w:val="en-US"/>
            </w:rPr>
          </w:pPr>
        </w:p>
        <w:p w14:paraId="6EEDE946" w14:textId="77777777" w:rsidR="00AD3F7E" w:rsidRDefault="00AD3F7E" w:rsidP="00C6717D">
          <w:pPr>
            <w:spacing w:after="0"/>
            <w:rPr>
              <w:b/>
              <w:bCs/>
              <w:sz w:val="24"/>
              <w:szCs w:val="24"/>
              <w:lang w:val="en-US"/>
            </w:rPr>
          </w:pPr>
        </w:p>
        <w:p w14:paraId="00971A6F" w14:textId="77777777" w:rsidR="00AD3F7E" w:rsidRDefault="00AD3F7E" w:rsidP="00C6717D">
          <w:pPr>
            <w:spacing w:after="0"/>
            <w:rPr>
              <w:b/>
              <w:bCs/>
              <w:sz w:val="24"/>
              <w:szCs w:val="24"/>
              <w:lang w:val="en-US"/>
            </w:rPr>
          </w:pPr>
        </w:p>
        <w:p w14:paraId="1F812DAD" w14:textId="381B0B8E" w:rsidR="00C6717D" w:rsidRPr="001460DB" w:rsidRDefault="00C6717D" w:rsidP="00C6717D">
          <w:pPr>
            <w:spacing w:after="0"/>
            <w:rPr>
              <w:b/>
              <w:bCs/>
              <w:sz w:val="24"/>
              <w:szCs w:val="24"/>
              <w:lang w:val="en-US"/>
            </w:rPr>
          </w:pPr>
          <w:r w:rsidRPr="001460DB">
            <w:rPr>
              <w:b/>
              <w:bCs/>
              <w:sz w:val="24"/>
              <w:szCs w:val="24"/>
              <w:lang w:val="en-US"/>
            </w:rPr>
            <w:t>Please use the pages below to answer these questions.</w:t>
          </w:r>
        </w:p>
        <w:p w14:paraId="39C213A0" w14:textId="77777777" w:rsidR="00C6717D" w:rsidRDefault="00C6717D" w:rsidP="00C6717D">
          <w:r>
            <w:br w:type="page"/>
          </w:r>
        </w:p>
        <w:p w14:paraId="69D53E42" w14:textId="224361B5" w:rsidR="00C6717D" w:rsidRDefault="00D80F88" w:rsidP="00C6717D">
          <w:pPr>
            <w:pStyle w:val="ListParagraph"/>
            <w:numPr>
              <w:ilvl w:val="0"/>
              <w:numId w:val="3"/>
            </w:numPr>
            <w:spacing w:after="0"/>
            <w:rPr>
              <w:sz w:val="24"/>
              <w:szCs w:val="24"/>
              <w:lang w:val="en-US"/>
            </w:rPr>
          </w:pPr>
          <w:r w:rsidRPr="00D80F88">
            <w:rPr>
              <w:sz w:val="24"/>
              <w:szCs w:val="24"/>
              <w:lang w:val="en-US"/>
            </w:rPr>
            <w:lastRenderedPageBreak/>
            <w:t>What is Church School Flourishing?</w:t>
          </w:r>
          <w:r w:rsidR="00C6717D">
            <w:rPr>
              <w:sz w:val="24"/>
              <w:szCs w:val="24"/>
              <w:lang w:val="en-US"/>
            </w:rPr>
            <w:t xml:space="preserve"> </w:t>
          </w:r>
        </w:p>
        <w:p w14:paraId="34C26C0E" w14:textId="77777777" w:rsidR="00C6717D" w:rsidRPr="00313E05" w:rsidRDefault="00C6717D" w:rsidP="00C6717D">
          <w:pPr>
            <w:spacing w:after="0"/>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2E103842" w14:textId="77777777" w:rsidTr="004601CF">
            <w:trPr>
              <w:trHeight w:val="2773"/>
            </w:trPr>
            <w:tc>
              <w:tcPr>
                <w:tcW w:w="9016" w:type="dxa"/>
                <w:shd w:val="clear" w:color="auto" w:fill="DDC5F1"/>
              </w:tcPr>
              <w:p w14:paraId="21B81527" w14:textId="77777777" w:rsidR="00C6717D" w:rsidRDefault="00C6717D" w:rsidP="004601CF">
                <w:pPr>
                  <w:rPr>
                    <w:sz w:val="24"/>
                    <w:szCs w:val="24"/>
                    <w:lang w:val="en-US"/>
                  </w:rPr>
                </w:pPr>
                <w:permStart w:id="213744831" w:edGrp="everyone"/>
                <w:permEnd w:id="213744831"/>
              </w:p>
            </w:tc>
          </w:tr>
        </w:tbl>
        <w:p w14:paraId="3F4B1391" w14:textId="77777777" w:rsidR="00C6717D" w:rsidRPr="007A6108" w:rsidRDefault="00C6717D" w:rsidP="00C6717D">
          <w:pPr>
            <w:spacing w:after="0"/>
            <w:rPr>
              <w:sz w:val="24"/>
              <w:szCs w:val="24"/>
              <w:lang w:val="en-US"/>
            </w:rPr>
          </w:pPr>
        </w:p>
        <w:p w14:paraId="3E3A887A" w14:textId="6B2EE850" w:rsidR="00C6717D" w:rsidRPr="00E51205" w:rsidRDefault="00242936" w:rsidP="00C6717D">
          <w:pPr>
            <w:pStyle w:val="ListParagraph"/>
            <w:numPr>
              <w:ilvl w:val="0"/>
              <w:numId w:val="3"/>
            </w:numPr>
            <w:spacing w:after="0"/>
            <w:rPr>
              <w:sz w:val="24"/>
              <w:szCs w:val="24"/>
              <w:lang w:val="en-US"/>
            </w:rPr>
          </w:pPr>
          <w:r w:rsidRPr="00242936">
            <w:rPr>
              <w:sz w:val="24"/>
              <w:szCs w:val="24"/>
              <w:lang w:val="en-US"/>
            </w:rPr>
            <w:t>What is the CCSR role?</w:t>
          </w:r>
          <w:r w:rsidR="00C6717D" w:rsidRPr="00330BEC">
            <w:rPr>
              <w:rFonts w:ascii="Calibri" w:eastAsia="+mj-ea" w:hAnsi="Calibri" w:cs="+mj-cs"/>
              <w:b/>
              <w:bCs/>
              <w:noProof/>
              <w:color w:val="000000"/>
              <w:kern w:val="24"/>
              <w:sz w:val="108"/>
              <w:szCs w:val="108"/>
              <w:lang w:val="en-US"/>
            </w:rPr>
            <w:t xml:space="preserve"> </w:t>
          </w:r>
        </w:p>
        <w:p w14:paraId="66929240" w14:textId="77777777" w:rsidR="00C6717D" w:rsidRPr="00E51205" w:rsidRDefault="00C6717D" w:rsidP="00C6717D">
          <w:pPr>
            <w:spacing w:after="0"/>
            <w:ind w:left="360"/>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762EF841" w14:textId="77777777" w:rsidTr="004601CF">
            <w:trPr>
              <w:trHeight w:val="2599"/>
            </w:trPr>
            <w:tc>
              <w:tcPr>
                <w:tcW w:w="9016" w:type="dxa"/>
                <w:shd w:val="clear" w:color="auto" w:fill="DDC5F1"/>
              </w:tcPr>
              <w:p w14:paraId="20018A9A" w14:textId="77777777" w:rsidR="00C6717D" w:rsidRDefault="00C6717D" w:rsidP="004601CF">
                <w:pPr>
                  <w:rPr>
                    <w:sz w:val="24"/>
                    <w:szCs w:val="24"/>
                    <w:lang w:val="en-US"/>
                  </w:rPr>
                </w:pPr>
                <w:permStart w:id="980578746" w:edGrp="everyone"/>
                <w:permEnd w:id="980578746"/>
              </w:p>
            </w:tc>
          </w:tr>
        </w:tbl>
        <w:p w14:paraId="02F6CC4E" w14:textId="77777777" w:rsidR="00C6717D" w:rsidRPr="00313E05" w:rsidRDefault="00C6717D" w:rsidP="00C6717D">
          <w:pPr>
            <w:spacing w:after="0"/>
            <w:rPr>
              <w:sz w:val="24"/>
              <w:szCs w:val="24"/>
              <w:lang w:val="en-US"/>
            </w:rPr>
          </w:pPr>
        </w:p>
        <w:p w14:paraId="4C7E32DC" w14:textId="6CD52BD9" w:rsidR="00C6717D" w:rsidRPr="00111C8C" w:rsidRDefault="00111C8C" w:rsidP="00111C8C">
          <w:pPr>
            <w:pStyle w:val="ListParagraph"/>
            <w:numPr>
              <w:ilvl w:val="0"/>
              <w:numId w:val="3"/>
            </w:numPr>
            <w:spacing w:after="0"/>
            <w:rPr>
              <w:sz w:val="24"/>
              <w:szCs w:val="24"/>
              <w:lang w:val="en-US"/>
            </w:rPr>
          </w:pPr>
          <w:r w:rsidRPr="00111C8C">
            <w:rPr>
              <w:sz w:val="24"/>
              <w:szCs w:val="24"/>
              <w:lang w:val="en-US"/>
            </w:rPr>
            <w:t>Outline the features of recruitment that flourish pupils and other adults in the school/trust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502795C3" w14:textId="77777777" w:rsidTr="004601CF">
            <w:trPr>
              <w:trHeight w:val="2285"/>
            </w:trPr>
            <w:tc>
              <w:tcPr>
                <w:tcW w:w="9016" w:type="dxa"/>
                <w:shd w:val="clear" w:color="auto" w:fill="DDC5F1"/>
              </w:tcPr>
              <w:p w14:paraId="2071FDF0" w14:textId="77777777" w:rsidR="00C6717D" w:rsidRDefault="00C6717D" w:rsidP="004601CF">
                <w:pPr>
                  <w:rPr>
                    <w:sz w:val="24"/>
                    <w:szCs w:val="24"/>
                    <w:lang w:val="en-US"/>
                  </w:rPr>
                </w:pPr>
                <w:permStart w:id="1461348367" w:edGrp="everyone"/>
                <w:permEnd w:id="1461348367"/>
              </w:p>
            </w:tc>
          </w:tr>
        </w:tbl>
        <w:p w14:paraId="19A92ED0" w14:textId="77777777" w:rsidR="00C6717D" w:rsidRPr="00E51205" w:rsidRDefault="00C6717D" w:rsidP="00C6717D">
          <w:pPr>
            <w:spacing w:after="0"/>
            <w:rPr>
              <w:sz w:val="24"/>
              <w:szCs w:val="24"/>
              <w:lang w:val="en-US"/>
            </w:rPr>
          </w:pPr>
        </w:p>
        <w:p w14:paraId="0A75944B" w14:textId="7D0ACCC6" w:rsidR="00C6717D" w:rsidRDefault="0091724D" w:rsidP="00C6717D">
          <w:pPr>
            <w:pStyle w:val="ListParagraph"/>
            <w:numPr>
              <w:ilvl w:val="0"/>
              <w:numId w:val="3"/>
            </w:numPr>
            <w:spacing w:after="0"/>
            <w:rPr>
              <w:sz w:val="24"/>
              <w:szCs w:val="24"/>
              <w:lang w:val="en-US"/>
            </w:rPr>
          </w:pPr>
          <w:r>
            <w:rPr>
              <w:sz w:val="24"/>
              <w:szCs w:val="24"/>
              <w:lang w:val="en-US"/>
            </w:rPr>
            <w:t>How might a Trust reimagine their staffing resources?</w:t>
          </w:r>
          <w:r w:rsidR="00C6717D">
            <w:rPr>
              <w:sz w:val="24"/>
              <w:szCs w:val="24"/>
              <w:lang w:val="en-US"/>
            </w:rPr>
            <w:t xml:space="preserve"> </w:t>
          </w:r>
        </w:p>
        <w:p w14:paraId="5BC6B399" w14:textId="77777777" w:rsidR="00C6717D" w:rsidRDefault="00C6717D" w:rsidP="00C6717D">
          <w:pPr>
            <w:spacing w:after="0"/>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152BD2C5" w14:textId="77777777" w:rsidTr="004601CF">
            <w:trPr>
              <w:trHeight w:val="2042"/>
            </w:trPr>
            <w:tc>
              <w:tcPr>
                <w:tcW w:w="9016" w:type="dxa"/>
                <w:shd w:val="clear" w:color="auto" w:fill="DDC5F1"/>
              </w:tcPr>
              <w:p w14:paraId="70E4D0D1" w14:textId="77777777" w:rsidR="00C6717D" w:rsidRDefault="00C6717D" w:rsidP="004601CF">
                <w:pPr>
                  <w:rPr>
                    <w:sz w:val="24"/>
                    <w:szCs w:val="24"/>
                    <w:lang w:val="en-US"/>
                  </w:rPr>
                </w:pPr>
                <w:permStart w:id="598489325" w:edGrp="everyone"/>
                <w:permEnd w:id="598489325"/>
              </w:p>
            </w:tc>
          </w:tr>
        </w:tbl>
        <w:p w14:paraId="4D419852" w14:textId="77777777" w:rsidR="00C6717D" w:rsidRPr="00120428" w:rsidRDefault="00C6717D" w:rsidP="00C6717D">
          <w:pPr>
            <w:spacing w:after="0"/>
            <w:rPr>
              <w:sz w:val="24"/>
              <w:szCs w:val="24"/>
              <w:lang w:val="en-US"/>
            </w:rPr>
          </w:pPr>
        </w:p>
        <w:p w14:paraId="687D69F0" w14:textId="7A7A2B4E" w:rsidR="00C6717D" w:rsidRDefault="00551F60" w:rsidP="00C6717D">
          <w:pPr>
            <w:pStyle w:val="ListParagraph"/>
            <w:numPr>
              <w:ilvl w:val="0"/>
              <w:numId w:val="3"/>
            </w:numPr>
            <w:spacing w:after="0"/>
            <w:rPr>
              <w:sz w:val="24"/>
              <w:szCs w:val="24"/>
              <w:lang w:val="en-US"/>
            </w:rPr>
          </w:pPr>
          <w:r>
            <w:rPr>
              <w:sz w:val="24"/>
              <w:szCs w:val="24"/>
              <w:lang w:val="en-US"/>
            </w:rPr>
            <w:lastRenderedPageBreak/>
            <w:t>What is your understanding of ‘advocating for SDBE guidance’ when appointing a Headteacher?</w:t>
          </w:r>
        </w:p>
        <w:p w14:paraId="2E560876" w14:textId="77777777" w:rsidR="00C6717D" w:rsidRDefault="00C6717D" w:rsidP="00C6717D">
          <w:pPr>
            <w:spacing w:after="0"/>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57D8A479" w14:textId="77777777" w:rsidTr="004601CF">
            <w:trPr>
              <w:trHeight w:val="2311"/>
            </w:trPr>
            <w:tc>
              <w:tcPr>
                <w:tcW w:w="9016" w:type="dxa"/>
                <w:shd w:val="clear" w:color="auto" w:fill="DDC5F1"/>
              </w:tcPr>
              <w:p w14:paraId="358F5C67" w14:textId="77777777" w:rsidR="00C6717D" w:rsidRDefault="00C6717D" w:rsidP="004601CF">
                <w:pPr>
                  <w:rPr>
                    <w:sz w:val="24"/>
                    <w:szCs w:val="24"/>
                    <w:lang w:val="en-US"/>
                  </w:rPr>
                </w:pPr>
                <w:bookmarkStart w:id="0" w:name="_Hlk105756719"/>
                <w:permStart w:id="1609058043" w:edGrp="everyone"/>
                <w:permEnd w:id="1609058043"/>
              </w:p>
            </w:tc>
          </w:tr>
          <w:bookmarkEnd w:id="0"/>
        </w:tbl>
        <w:p w14:paraId="2D2A939E" w14:textId="77777777" w:rsidR="00C6717D" w:rsidRPr="00120428" w:rsidRDefault="00C6717D" w:rsidP="00C6717D">
          <w:pPr>
            <w:spacing w:after="0"/>
            <w:rPr>
              <w:sz w:val="24"/>
              <w:szCs w:val="24"/>
              <w:lang w:val="en-US"/>
            </w:rPr>
          </w:pPr>
        </w:p>
        <w:p w14:paraId="564813B7" w14:textId="6EFFAA04" w:rsidR="00C6717D" w:rsidRDefault="00551F60" w:rsidP="00C6717D">
          <w:pPr>
            <w:spacing w:after="120" w:line="240" w:lineRule="auto"/>
            <w:contextualSpacing/>
            <w:rPr>
              <w:b/>
              <w:bCs/>
            </w:rPr>
          </w:pPr>
          <w:r w:rsidRPr="00551F60">
            <w:rPr>
              <w:b/>
              <w:bCs/>
            </w:rPr>
            <w:t xml:space="preserve">Follow Up </w:t>
          </w:r>
          <w:proofErr w:type="gramStart"/>
          <w:r w:rsidRPr="00551F60">
            <w:rPr>
              <w:b/>
              <w:bCs/>
            </w:rPr>
            <w:t>Task</w:t>
          </w:r>
          <w:r>
            <w:rPr>
              <w:b/>
              <w:bCs/>
            </w:rPr>
            <w:t>;</w:t>
          </w:r>
          <w:proofErr w:type="gramEnd"/>
        </w:p>
        <w:p w14:paraId="2370E0AB" w14:textId="77777777" w:rsidR="006A29E1" w:rsidRDefault="006A29E1" w:rsidP="006A29E1">
          <w:pPr>
            <w:spacing w:after="0"/>
            <w:rPr>
              <w:sz w:val="24"/>
              <w:szCs w:val="24"/>
              <w:lang w:val="en-US"/>
            </w:rPr>
          </w:pPr>
          <w:r>
            <w:rPr>
              <w:sz w:val="24"/>
              <w:szCs w:val="24"/>
              <w:lang w:val="en-US"/>
            </w:rPr>
            <w:t xml:space="preserve">A school is preparing to recruit and has the following vision and values: </w:t>
          </w:r>
        </w:p>
        <w:p w14:paraId="3C67C5CE" w14:textId="77777777" w:rsidR="006A29E1" w:rsidRDefault="006A29E1" w:rsidP="006A29E1">
          <w:pPr>
            <w:spacing w:after="0"/>
            <w:rPr>
              <w:sz w:val="24"/>
              <w:szCs w:val="24"/>
              <w:lang w:val="en-US"/>
            </w:rPr>
          </w:pPr>
        </w:p>
        <w:p w14:paraId="741C46D3" w14:textId="77777777" w:rsidR="006A29E1" w:rsidRDefault="006A29E1" w:rsidP="006A29E1">
          <w:pPr>
            <w:spacing w:after="0"/>
            <w:rPr>
              <w:sz w:val="24"/>
              <w:szCs w:val="24"/>
              <w:lang w:val="en-US"/>
            </w:rPr>
          </w:pPr>
          <w:r>
            <w:rPr>
              <w:noProof/>
              <w:sz w:val="24"/>
              <w:szCs w:val="24"/>
              <w:lang w:val="en-US"/>
            </w:rPr>
            <mc:AlternateContent>
              <mc:Choice Requires="wps">
                <w:drawing>
                  <wp:anchor distT="0" distB="0" distL="114300" distR="114300" simplePos="0" relativeHeight="251689984" behindDoc="1" locked="0" layoutInCell="1" allowOverlap="1" wp14:anchorId="56A28EC2" wp14:editId="354B93DA">
                    <wp:simplePos x="0" y="0"/>
                    <wp:positionH relativeFrom="column">
                      <wp:posOffset>6824</wp:posOffset>
                    </wp:positionH>
                    <wp:positionV relativeFrom="paragraph">
                      <wp:posOffset>73404</wp:posOffset>
                    </wp:positionV>
                    <wp:extent cx="6655719" cy="1466850"/>
                    <wp:effectExtent l="0" t="0" r="12065" b="19050"/>
                    <wp:wrapNone/>
                    <wp:docPr id="34" name="Rectangle: Rounded Corners 34"/>
                    <wp:cNvGraphicFramePr/>
                    <a:graphic xmlns:a="http://schemas.openxmlformats.org/drawingml/2006/main">
                      <a:graphicData uri="http://schemas.microsoft.com/office/word/2010/wordprocessingShape">
                        <wps:wsp>
                          <wps:cNvSpPr/>
                          <wps:spPr>
                            <a:xfrm>
                              <a:off x="0" y="0"/>
                              <a:ext cx="6655719" cy="1466850"/>
                            </a:xfrm>
                            <a:prstGeom prst="roundRect">
                              <a:avLst/>
                            </a:prstGeom>
                            <a:solidFill>
                              <a:srgbClr val="ED7D31">
                                <a:alpha val="4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264B8" id="Rectangle: Rounded Corners 34" o:spid="_x0000_s1026" style="position:absolute;margin-left:.55pt;margin-top:5.8pt;width:524.05pt;height:11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" fillcolor="#ed7d31" strokecolor="#1f3763 [1604]" strokeweight="1pt">
                    <v:fill opacity="26214f"/>
                    <v:stroke joinstyle="miter"/>
                  </v:roundrect>
                </w:pict>
              </mc:Fallback>
            </mc:AlternateContent>
          </w:r>
        </w:p>
        <w:p w14:paraId="7BD6086E" w14:textId="77777777" w:rsidR="006A29E1" w:rsidRPr="00AF2F43" w:rsidRDefault="006A29E1" w:rsidP="006A29E1">
          <w:pPr>
            <w:spacing w:after="0"/>
            <w:jc w:val="center"/>
            <w:rPr>
              <w:b/>
              <w:bCs/>
              <w:sz w:val="24"/>
              <w:szCs w:val="24"/>
              <w:lang w:val="en-US"/>
            </w:rPr>
          </w:pPr>
          <w:r w:rsidRPr="00AF2F43">
            <w:rPr>
              <w:b/>
              <w:bCs/>
              <w:sz w:val="24"/>
              <w:szCs w:val="24"/>
              <w:lang w:val="en-US"/>
            </w:rPr>
            <w:t>‘Working together to build a firm foundation for learning and caring’</w:t>
          </w:r>
        </w:p>
        <w:p w14:paraId="5D0E66DC" w14:textId="77777777" w:rsidR="006A29E1" w:rsidRPr="00AF2F43" w:rsidRDefault="006A29E1" w:rsidP="006A29E1">
          <w:pPr>
            <w:spacing w:after="0"/>
            <w:jc w:val="center"/>
            <w:rPr>
              <w:b/>
              <w:bCs/>
              <w:sz w:val="24"/>
              <w:szCs w:val="24"/>
              <w:lang w:val="en-US"/>
            </w:rPr>
          </w:pPr>
        </w:p>
        <w:p w14:paraId="0C8CEC5A" w14:textId="77777777" w:rsidR="006A29E1" w:rsidRDefault="006A29E1" w:rsidP="006A29E1">
          <w:pPr>
            <w:spacing w:after="0"/>
            <w:jc w:val="center"/>
            <w:rPr>
              <w:sz w:val="24"/>
              <w:szCs w:val="24"/>
              <w:lang w:val="en-US"/>
            </w:rPr>
          </w:pPr>
          <w:r w:rsidRPr="00AF2F43">
            <w:rPr>
              <w:sz w:val="24"/>
              <w:szCs w:val="24"/>
              <w:lang w:val="en-US"/>
            </w:rPr>
            <w:t>Rooted in Matthew 7 24 – 25 ‘Therefore everyone who hears these words of mine and puts them into practice is like a wise man who built his house on the rock.'</w:t>
          </w:r>
        </w:p>
        <w:p w14:paraId="1553F7CA" w14:textId="77777777" w:rsidR="006A29E1" w:rsidRDefault="006A29E1" w:rsidP="006A29E1">
          <w:pPr>
            <w:spacing w:after="0"/>
            <w:jc w:val="center"/>
            <w:rPr>
              <w:sz w:val="24"/>
              <w:szCs w:val="24"/>
              <w:lang w:val="en-US"/>
            </w:rPr>
          </w:pPr>
        </w:p>
        <w:p w14:paraId="5155B19C" w14:textId="77777777" w:rsidR="006A29E1" w:rsidRPr="00AF2F43" w:rsidRDefault="006A29E1" w:rsidP="006A29E1">
          <w:pPr>
            <w:spacing w:after="0"/>
            <w:jc w:val="center"/>
            <w:rPr>
              <w:i/>
              <w:iCs/>
              <w:sz w:val="24"/>
              <w:szCs w:val="24"/>
              <w:lang w:val="en-US"/>
            </w:rPr>
          </w:pPr>
          <w:r>
            <w:rPr>
              <w:sz w:val="24"/>
              <w:szCs w:val="24"/>
              <w:lang w:val="en-US"/>
            </w:rPr>
            <w:t>Love – Peace – Wisdom – Hope – Friendship - Honesty</w:t>
          </w:r>
        </w:p>
        <w:p w14:paraId="5F8B9479" w14:textId="77777777" w:rsidR="006A29E1" w:rsidRDefault="006A29E1" w:rsidP="006A29E1">
          <w:pPr>
            <w:spacing w:after="0"/>
            <w:rPr>
              <w:sz w:val="24"/>
              <w:szCs w:val="24"/>
              <w:lang w:val="en-US"/>
            </w:rPr>
          </w:pPr>
        </w:p>
        <w:p w14:paraId="08CBC7E4" w14:textId="77777777" w:rsidR="006A29E1" w:rsidRDefault="006A29E1" w:rsidP="006A29E1">
          <w:pPr>
            <w:spacing w:after="0"/>
            <w:rPr>
              <w:sz w:val="24"/>
              <w:szCs w:val="24"/>
              <w:lang w:val="en-US"/>
            </w:rPr>
          </w:pPr>
        </w:p>
        <w:p w14:paraId="0CC038D1" w14:textId="77777777" w:rsidR="006A29E1" w:rsidRDefault="006A29E1" w:rsidP="006A29E1">
          <w:pPr>
            <w:spacing w:after="0"/>
            <w:rPr>
              <w:sz w:val="24"/>
              <w:szCs w:val="24"/>
              <w:lang w:val="en-US"/>
            </w:rPr>
          </w:pPr>
          <w:r>
            <w:rPr>
              <w:sz w:val="24"/>
              <w:szCs w:val="24"/>
              <w:lang w:val="en-US"/>
            </w:rPr>
            <w:t>In the box below, describe what would you hope to find in…</w:t>
          </w:r>
        </w:p>
        <w:p w14:paraId="45506C3D" w14:textId="77777777" w:rsidR="006A29E1" w:rsidRPr="0004204F" w:rsidRDefault="006A29E1" w:rsidP="006A29E1">
          <w:pPr>
            <w:pStyle w:val="ListParagraph"/>
            <w:numPr>
              <w:ilvl w:val="0"/>
              <w:numId w:val="25"/>
            </w:numPr>
            <w:spacing w:after="0" w:line="259" w:lineRule="auto"/>
            <w:rPr>
              <w:sz w:val="24"/>
              <w:szCs w:val="24"/>
              <w:lang w:val="en-US"/>
            </w:rPr>
          </w:pPr>
          <w:r w:rsidRPr="0004204F">
            <w:rPr>
              <w:sz w:val="24"/>
              <w:szCs w:val="24"/>
              <w:lang w:val="en-US"/>
            </w:rPr>
            <w:t xml:space="preserve">A recruitment </w:t>
          </w:r>
          <w:proofErr w:type="gramStart"/>
          <w:r w:rsidRPr="0004204F">
            <w:rPr>
              <w:sz w:val="24"/>
              <w:szCs w:val="24"/>
              <w:lang w:val="en-US"/>
            </w:rPr>
            <w:t>advert</w:t>
          </w:r>
          <w:proofErr w:type="gramEnd"/>
          <w:r w:rsidRPr="0004204F">
            <w:rPr>
              <w:sz w:val="24"/>
              <w:szCs w:val="24"/>
              <w:lang w:val="en-US"/>
            </w:rPr>
            <w:t>?</w:t>
          </w:r>
        </w:p>
        <w:p w14:paraId="3955307C" w14:textId="77777777" w:rsidR="006A29E1" w:rsidRPr="0004204F" w:rsidRDefault="006A29E1" w:rsidP="006A29E1">
          <w:pPr>
            <w:pStyle w:val="ListParagraph"/>
            <w:numPr>
              <w:ilvl w:val="0"/>
              <w:numId w:val="25"/>
            </w:numPr>
            <w:spacing w:after="0" w:line="259" w:lineRule="auto"/>
            <w:rPr>
              <w:sz w:val="24"/>
              <w:szCs w:val="24"/>
              <w:lang w:val="en-US"/>
            </w:rPr>
          </w:pPr>
          <w:r w:rsidRPr="0004204F">
            <w:rPr>
              <w:sz w:val="24"/>
              <w:szCs w:val="24"/>
              <w:lang w:val="en-US"/>
            </w:rPr>
            <w:t>In the CPD Strategy?</w:t>
          </w:r>
        </w:p>
        <w:p w14:paraId="1431D419" w14:textId="77777777" w:rsidR="006A29E1" w:rsidRPr="0004204F" w:rsidRDefault="006A29E1" w:rsidP="006A29E1">
          <w:pPr>
            <w:pStyle w:val="ListParagraph"/>
            <w:numPr>
              <w:ilvl w:val="0"/>
              <w:numId w:val="25"/>
            </w:numPr>
            <w:spacing w:after="0" w:line="259" w:lineRule="auto"/>
            <w:rPr>
              <w:sz w:val="24"/>
              <w:szCs w:val="24"/>
              <w:lang w:val="en-US"/>
            </w:rPr>
          </w:pPr>
          <w:r w:rsidRPr="0004204F">
            <w:rPr>
              <w:sz w:val="24"/>
              <w:szCs w:val="24"/>
              <w:lang w:val="en-US"/>
            </w:rPr>
            <w:t>The induction handbook?</w:t>
          </w:r>
        </w:p>
        <w:p w14:paraId="31950792" w14:textId="77777777" w:rsidR="00551F60" w:rsidRPr="00551F60" w:rsidRDefault="00551F60" w:rsidP="00C6717D">
          <w:pPr>
            <w:spacing w:after="120" w:line="240" w:lineRule="auto"/>
            <w:contextualSpacing/>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6A29E1" w14:paraId="2524B89C" w14:textId="77777777" w:rsidTr="006A29E1">
            <w:trPr>
              <w:trHeight w:val="4578"/>
            </w:trPr>
            <w:tc>
              <w:tcPr>
                <w:tcW w:w="9016" w:type="dxa"/>
                <w:shd w:val="clear" w:color="auto" w:fill="DDC5F1"/>
              </w:tcPr>
              <w:p w14:paraId="15B6E966" w14:textId="77777777" w:rsidR="006A29E1" w:rsidRDefault="006A29E1" w:rsidP="0036050A">
                <w:pPr>
                  <w:rPr>
                    <w:sz w:val="24"/>
                    <w:szCs w:val="24"/>
                    <w:lang w:val="en-US"/>
                  </w:rPr>
                </w:pPr>
              </w:p>
            </w:tc>
          </w:tr>
        </w:tbl>
        <w:p w14:paraId="316EEC25" w14:textId="77777777" w:rsidR="006A29E1" w:rsidRDefault="006A29E1" w:rsidP="006A29E1">
          <w:pPr>
            <w:rPr>
              <w:sz w:val="24"/>
              <w:szCs w:val="24"/>
              <w:lang w:val="en-US"/>
            </w:rPr>
          </w:pPr>
        </w:p>
        <w:p w14:paraId="262925C1" w14:textId="77777777" w:rsidR="00C6717D" w:rsidRDefault="00C6717D" w:rsidP="00C6717D">
          <w:pPr>
            <w:spacing w:after="120" w:line="240" w:lineRule="auto"/>
            <w:contextualSpacing/>
          </w:pPr>
          <w:r>
            <w:lastRenderedPageBreak/>
            <w:t>Assessors’ comments:</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016"/>
          </w:tblGrid>
          <w:tr w:rsidR="00C6717D" w14:paraId="1B04E54D" w14:textId="77777777" w:rsidTr="006A29E1">
            <w:trPr>
              <w:trHeight w:val="1748"/>
            </w:trPr>
            <w:tc>
              <w:tcPr>
                <w:tcW w:w="9016" w:type="dxa"/>
                <w:shd w:val="clear" w:color="auto" w:fill="F4B083" w:themeFill="accent2" w:themeFillTint="99"/>
              </w:tcPr>
              <w:p w14:paraId="139A2187" w14:textId="77777777" w:rsidR="00C6717D" w:rsidRDefault="00C6717D" w:rsidP="004601CF">
                <w:pPr>
                  <w:spacing w:after="120"/>
                  <w:contextualSpacing/>
                </w:pPr>
                <w:permStart w:id="1432582010" w:ed="scowd@salisbury.anglican.org"/>
                <w:permEnd w:id="1432582010"/>
              </w:p>
            </w:tc>
          </w:tr>
        </w:tbl>
        <w:p w14:paraId="25DD89B9" w14:textId="77777777" w:rsidR="00C6717D" w:rsidRDefault="00C6717D" w:rsidP="00C6717D">
          <w:pPr>
            <w:spacing w:after="120" w:line="240"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686"/>
            <w:gridCol w:w="1134"/>
            <w:gridCol w:w="3067"/>
          </w:tblGrid>
          <w:tr w:rsidR="00C6717D" w14:paraId="3F08CB6A" w14:textId="77777777" w:rsidTr="006A29E1">
            <w:trPr>
              <w:trHeight w:val="567"/>
            </w:trPr>
            <w:tc>
              <w:tcPr>
                <w:tcW w:w="1129" w:type="dxa"/>
              </w:tcPr>
              <w:p w14:paraId="3EF95460" w14:textId="77777777" w:rsidR="00C6717D" w:rsidRDefault="00C6717D" w:rsidP="004601CF">
                <w:pPr>
                  <w:spacing w:after="120" w:line="600" w:lineRule="auto"/>
                  <w:contextualSpacing/>
                </w:pPr>
                <w:r>
                  <w:t>Signed:</w:t>
                </w:r>
              </w:p>
            </w:tc>
            <w:tc>
              <w:tcPr>
                <w:tcW w:w="3686" w:type="dxa"/>
                <w:shd w:val="clear" w:color="auto" w:fill="F4B083" w:themeFill="accent2" w:themeFillTint="99"/>
              </w:tcPr>
              <w:p w14:paraId="7E26BC5D" w14:textId="77777777" w:rsidR="00C6717D" w:rsidRDefault="00C6717D" w:rsidP="004601CF">
                <w:pPr>
                  <w:spacing w:after="120" w:line="600" w:lineRule="auto"/>
                  <w:contextualSpacing/>
                </w:pPr>
                <w:permStart w:id="261977919" w:ed="scowd@salisbury.anglican.org"/>
                <w:permEnd w:id="261977919"/>
              </w:p>
            </w:tc>
            <w:tc>
              <w:tcPr>
                <w:tcW w:w="1134" w:type="dxa"/>
              </w:tcPr>
              <w:p w14:paraId="2F1545A8" w14:textId="77777777" w:rsidR="00C6717D" w:rsidRDefault="00C6717D" w:rsidP="004601CF">
                <w:pPr>
                  <w:spacing w:after="120" w:line="600" w:lineRule="auto"/>
                  <w:contextualSpacing/>
                </w:pPr>
                <w:r>
                  <w:t>Date:</w:t>
                </w:r>
              </w:p>
            </w:tc>
            <w:tc>
              <w:tcPr>
                <w:tcW w:w="3067" w:type="dxa"/>
                <w:shd w:val="clear" w:color="auto" w:fill="F4B083" w:themeFill="accent2" w:themeFillTint="99"/>
              </w:tcPr>
              <w:p w14:paraId="5E1DF9E6" w14:textId="77777777" w:rsidR="00C6717D" w:rsidRDefault="00C6717D" w:rsidP="004601CF">
                <w:pPr>
                  <w:spacing w:after="120" w:line="600" w:lineRule="auto"/>
                  <w:contextualSpacing/>
                </w:pPr>
                <w:permStart w:id="324613864" w:ed="scowd@salisbury.anglican.org"/>
                <w:permEnd w:id="324613864"/>
              </w:p>
            </w:tc>
          </w:tr>
        </w:tbl>
        <w:p w14:paraId="6BCC3535" w14:textId="77777777" w:rsidR="00551F60" w:rsidRDefault="00551F60"/>
        <w:p w14:paraId="7DF98FA1" w14:textId="77777777" w:rsidR="00551F60" w:rsidRDefault="00551F60">
          <w:r>
            <w:br w:type="page"/>
          </w:r>
        </w:p>
        <w:p w14:paraId="17F9C300" w14:textId="0F505F96" w:rsidR="00C6717D" w:rsidRDefault="00551F60">
          <w:r>
            <w:rPr>
              <w:rFonts w:ascii="Calibri" w:eastAsia="+mj-ea" w:hAnsi="Calibri" w:cs="+mj-cs"/>
              <w:b/>
              <w:bCs/>
              <w:noProof/>
              <w:color w:val="000000"/>
              <w:kern w:val="24"/>
              <w:sz w:val="108"/>
              <w:szCs w:val="108"/>
              <w:lang w:val="en-US"/>
            </w:rPr>
            <w:lastRenderedPageBreak/>
            <mc:AlternateContent>
              <mc:Choice Requires="wps">
                <w:drawing>
                  <wp:anchor distT="0" distB="0" distL="114300" distR="114300" simplePos="0" relativeHeight="251667456" behindDoc="1" locked="0" layoutInCell="1" allowOverlap="1" wp14:anchorId="4E35A7BF" wp14:editId="6EF2D353">
                    <wp:simplePos x="0" y="0"/>
                    <wp:positionH relativeFrom="column">
                      <wp:posOffset>-904811</wp:posOffset>
                    </wp:positionH>
                    <wp:positionV relativeFrom="paragraph">
                      <wp:posOffset>-915670</wp:posOffset>
                    </wp:positionV>
                    <wp:extent cx="7538224" cy="10719227"/>
                    <wp:effectExtent l="0" t="0" r="24765" b="25400"/>
                    <wp:wrapNone/>
                    <wp:docPr id="25" name="Rectangle 25"/>
                    <wp:cNvGraphicFramePr/>
                    <a:graphic xmlns:a="http://schemas.openxmlformats.org/drawingml/2006/main">
                      <a:graphicData uri="http://schemas.microsoft.com/office/word/2010/wordprocessingShape">
                        <wps:wsp>
                          <wps:cNvSpPr/>
                          <wps:spPr>
                            <a:xfrm>
                              <a:off x="0" y="0"/>
                              <a:ext cx="7538224" cy="10719227"/>
                            </a:xfrm>
                            <a:prstGeom prst="rect">
                              <a:avLst/>
                            </a:prstGeom>
                            <a:solidFill>
                              <a:schemeClr val="accent2">
                                <a:lumMod val="60000"/>
                                <a:lumOff val="40000"/>
                                <a:alpha val="74902"/>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64A20F" id="Rectangle 25" o:spid="_x0000_s1026" style="position:absolute;margin-left:-71.25pt;margin-top:-72.1pt;width:593.55pt;height:844.0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" fillcolor="#f4b083 [1941]" strokecolor="#2f528f" strokeweight="1pt">
                    <v:fill opacity="49087f"/>
                  </v:rect>
                </w:pict>
              </mc:Fallback>
            </mc:AlternateContent>
          </w:r>
        </w:p>
      </w:sdtContent>
    </w:sdt>
    <w:p w14:paraId="01CDB7A1" w14:textId="771C3972" w:rsidR="00C6717D" w:rsidRDefault="00AD7297" w:rsidP="00C6717D">
      <w:pPr>
        <w:spacing w:after="0" w:line="256" w:lineRule="auto"/>
        <w:rPr>
          <w:b/>
          <w:bCs/>
          <w:sz w:val="28"/>
          <w:szCs w:val="28"/>
          <w:lang w:val="en-US"/>
        </w:rPr>
      </w:pPr>
      <w:r>
        <w:rPr>
          <w:b/>
          <w:bCs/>
          <w:sz w:val="28"/>
          <w:szCs w:val="28"/>
          <w:lang w:val="en-US"/>
        </w:rPr>
        <w:t>CCSR</w:t>
      </w:r>
      <w:r w:rsidR="00C6717D" w:rsidRPr="542B524C">
        <w:rPr>
          <w:b/>
          <w:bCs/>
          <w:sz w:val="28"/>
          <w:szCs w:val="28"/>
          <w:lang w:val="en-US"/>
        </w:rPr>
        <w:t xml:space="preserve"> Module 2 </w:t>
      </w:r>
    </w:p>
    <w:p w14:paraId="4C0A5675" w14:textId="5A43D155" w:rsidR="00C6717D" w:rsidRDefault="00C6717D" w:rsidP="00C6717D">
      <w:pPr>
        <w:spacing w:after="0"/>
        <w:rPr>
          <w:sz w:val="24"/>
          <w:szCs w:val="24"/>
          <w:lang w:val="en-US"/>
        </w:rPr>
      </w:pPr>
    </w:p>
    <w:p w14:paraId="43A39E79" w14:textId="77777777" w:rsidR="00C6717D" w:rsidRPr="00242D31" w:rsidRDefault="00C6717D" w:rsidP="00C6717D">
      <w:pPr>
        <w:spacing w:after="0"/>
        <w:rPr>
          <w:b/>
          <w:bCs/>
          <w:sz w:val="24"/>
          <w:szCs w:val="24"/>
          <w:lang w:val="en-US"/>
        </w:rPr>
      </w:pPr>
      <w:r w:rsidRPr="00242D31">
        <w:rPr>
          <w:b/>
          <w:bCs/>
          <w:sz w:val="24"/>
          <w:szCs w:val="24"/>
          <w:lang w:val="en-US"/>
        </w:rPr>
        <w:t xml:space="preserve">Intended outcomes: </w:t>
      </w:r>
    </w:p>
    <w:p w14:paraId="77035BE0" w14:textId="77777777" w:rsidR="00C6717D" w:rsidRDefault="00C6717D" w:rsidP="00C6717D">
      <w:pPr>
        <w:spacing w:after="0"/>
        <w:rPr>
          <w:sz w:val="24"/>
          <w:szCs w:val="24"/>
          <w:lang w:val="en-US"/>
        </w:rPr>
      </w:pPr>
    </w:p>
    <w:p w14:paraId="10816765" w14:textId="77777777" w:rsidR="000875F7" w:rsidRPr="007B659A" w:rsidRDefault="000875F7" w:rsidP="000875F7">
      <w:pPr>
        <w:pStyle w:val="ListParagraph"/>
        <w:numPr>
          <w:ilvl w:val="0"/>
          <w:numId w:val="26"/>
        </w:numPr>
        <w:spacing w:after="0" w:line="259" w:lineRule="auto"/>
        <w:rPr>
          <w:sz w:val="24"/>
          <w:szCs w:val="24"/>
          <w:lang w:val="en-US"/>
        </w:rPr>
      </w:pPr>
      <w:r w:rsidRPr="007B659A">
        <w:rPr>
          <w:sz w:val="24"/>
          <w:szCs w:val="24"/>
          <w:lang w:val="en-US"/>
        </w:rPr>
        <w:t xml:space="preserve">Confidence and knowledge to advocate </w:t>
      </w:r>
      <w:proofErr w:type="gramStart"/>
      <w:r w:rsidRPr="007B659A">
        <w:rPr>
          <w:sz w:val="24"/>
          <w:szCs w:val="24"/>
          <w:lang w:val="en-US"/>
        </w:rPr>
        <w:t>the  SDBE</w:t>
      </w:r>
      <w:proofErr w:type="gramEnd"/>
      <w:r w:rsidRPr="007B659A">
        <w:rPr>
          <w:sz w:val="24"/>
          <w:szCs w:val="24"/>
          <w:lang w:val="en-US"/>
        </w:rPr>
        <w:t xml:space="preserve"> advisory voice in HT recruitment; </w:t>
      </w:r>
    </w:p>
    <w:p w14:paraId="4F685207" w14:textId="77777777" w:rsidR="000875F7" w:rsidRPr="007B659A" w:rsidRDefault="000875F7" w:rsidP="000875F7">
      <w:pPr>
        <w:pStyle w:val="ListParagraph"/>
        <w:numPr>
          <w:ilvl w:val="0"/>
          <w:numId w:val="26"/>
        </w:numPr>
        <w:spacing w:after="0" w:line="259" w:lineRule="auto"/>
        <w:rPr>
          <w:sz w:val="24"/>
          <w:szCs w:val="24"/>
          <w:lang w:val="en-US"/>
        </w:rPr>
      </w:pPr>
      <w:r w:rsidRPr="007B659A">
        <w:rPr>
          <w:sz w:val="24"/>
          <w:szCs w:val="24"/>
          <w:lang w:val="en-US"/>
        </w:rPr>
        <w:t xml:space="preserve">Knowledge of the SDBE </w:t>
      </w:r>
      <w:proofErr w:type="gramStart"/>
      <w:r w:rsidRPr="007B659A">
        <w:rPr>
          <w:sz w:val="24"/>
          <w:szCs w:val="24"/>
          <w:lang w:val="en-US"/>
        </w:rPr>
        <w:t>guidance;</w:t>
      </w:r>
      <w:proofErr w:type="gramEnd"/>
      <w:r w:rsidRPr="007B659A">
        <w:rPr>
          <w:sz w:val="24"/>
          <w:szCs w:val="24"/>
          <w:lang w:val="en-US"/>
        </w:rPr>
        <w:t xml:space="preserve"> </w:t>
      </w:r>
    </w:p>
    <w:p w14:paraId="701FA331" w14:textId="77777777" w:rsidR="000875F7" w:rsidRPr="007B659A" w:rsidRDefault="000875F7" w:rsidP="000875F7">
      <w:pPr>
        <w:pStyle w:val="ListParagraph"/>
        <w:numPr>
          <w:ilvl w:val="0"/>
          <w:numId w:val="26"/>
        </w:numPr>
        <w:spacing w:after="0" w:line="259" w:lineRule="auto"/>
        <w:rPr>
          <w:sz w:val="24"/>
          <w:szCs w:val="24"/>
          <w:lang w:val="en-US"/>
        </w:rPr>
      </w:pPr>
      <w:r w:rsidRPr="007B659A">
        <w:rPr>
          <w:sz w:val="24"/>
          <w:szCs w:val="24"/>
          <w:lang w:val="en-US"/>
        </w:rPr>
        <w:t>Recognises role of recruitment processes in the flourishing of church schools and the spiritual flourishing of newly appointed leaders.</w:t>
      </w:r>
    </w:p>
    <w:p w14:paraId="74D5C034" w14:textId="77777777" w:rsidR="00C6717D" w:rsidRDefault="00C6717D" w:rsidP="00C6717D">
      <w:pPr>
        <w:spacing w:after="0"/>
        <w:rPr>
          <w:sz w:val="24"/>
          <w:szCs w:val="24"/>
          <w:lang w:val="en-US"/>
        </w:rPr>
      </w:pPr>
    </w:p>
    <w:p w14:paraId="473B7703" w14:textId="77777777" w:rsidR="00C6717D" w:rsidRDefault="00C6717D" w:rsidP="00C6717D">
      <w:pPr>
        <w:spacing w:after="0"/>
        <w:rPr>
          <w:b/>
          <w:bCs/>
          <w:sz w:val="24"/>
          <w:szCs w:val="24"/>
          <w:lang w:val="en-US"/>
        </w:rPr>
      </w:pPr>
    </w:p>
    <w:p w14:paraId="4F518C20" w14:textId="77777777" w:rsidR="00C6717D" w:rsidRDefault="00C6717D" w:rsidP="00C6717D">
      <w:pPr>
        <w:spacing w:after="0"/>
        <w:rPr>
          <w:b/>
          <w:bCs/>
          <w:sz w:val="24"/>
          <w:szCs w:val="24"/>
          <w:lang w:val="en-US"/>
        </w:rPr>
      </w:pPr>
      <w:r w:rsidRPr="00AA2A4F">
        <w:rPr>
          <w:b/>
          <w:bCs/>
          <w:sz w:val="24"/>
          <w:szCs w:val="24"/>
          <w:lang w:val="en-US"/>
        </w:rPr>
        <w:t>Key questions</w:t>
      </w:r>
      <w:r>
        <w:rPr>
          <w:b/>
          <w:bCs/>
          <w:sz w:val="24"/>
          <w:szCs w:val="24"/>
          <w:lang w:val="en-US"/>
        </w:rPr>
        <w:t xml:space="preserve"> to be answered</w:t>
      </w:r>
      <w:r w:rsidRPr="00AA2A4F">
        <w:rPr>
          <w:b/>
          <w:bCs/>
          <w:sz w:val="24"/>
          <w:szCs w:val="24"/>
          <w:lang w:val="en-US"/>
        </w:rPr>
        <w:t>:</w:t>
      </w:r>
    </w:p>
    <w:p w14:paraId="06797FE5" w14:textId="77777777" w:rsidR="00C6717D" w:rsidRDefault="00C6717D" w:rsidP="00C6717D">
      <w:pPr>
        <w:spacing w:after="0"/>
        <w:rPr>
          <w:b/>
          <w:bCs/>
          <w:sz w:val="24"/>
          <w:szCs w:val="24"/>
          <w:lang w:val="en-US"/>
        </w:rPr>
      </w:pPr>
    </w:p>
    <w:p w14:paraId="0C777862" w14:textId="77777777" w:rsidR="0065108D" w:rsidRPr="007B659A" w:rsidRDefault="0065108D" w:rsidP="0065108D">
      <w:pPr>
        <w:pStyle w:val="ListParagraph"/>
        <w:numPr>
          <w:ilvl w:val="0"/>
          <w:numId w:val="5"/>
        </w:numPr>
        <w:spacing w:after="0" w:line="259" w:lineRule="auto"/>
        <w:rPr>
          <w:sz w:val="24"/>
          <w:szCs w:val="24"/>
          <w:lang w:val="en-US"/>
        </w:rPr>
      </w:pPr>
      <w:r>
        <w:rPr>
          <w:sz w:val="24"/>
          <w:szCs w:val="24"/>
          <w:lang w:val="en-US"/>
        </w:rPr>
        <w:t>At what stage of the pack do you celebrate your church school distinctiveness and deeply Christian vision and values?</w:t>
      </w:r>
    </w:p>
    <w:p w14:paraId="5E51EE1D" w14:textId="77777777" w:rsidR="0065108D" w:rsidRPr="007B659A" w:rsidRDefault="0065108D" w:rsidP="0065108D">
      <w:pPr>
        <w:pStyle w:val="ListParagraph"/>
        <w:numPr>
          <w:ilvl w:val="0"/>
          <w:numId w:val="5"/>
        </w:numPr>
        <w:spacing w:after="0" w:line="259" w:lineRule="auto"/>
        <w:rPr>
          <w:sz w:val="24"/>
          <w:szCs w:val="24"/>
          <w:lang w:val="en-US"/>
        </w:rPr>
      </w:pPr>
      <w:r>
        <w:rPr>
          <w:sz w:val="24"/>
          <w:szCs w:val="24"/>
          <w:lang w:val="en-US"/>
        </w:rPr>
        <w:t>How can the interview process demonstrate hope, dignity and respect?</w:t>
      </w:r>
    </w:p>
    <w:p w14:paraId="0828B651" w14:textId="77777777" w:rsidR="0065108D" w:rsidRDefault="0065108D" w:rsidP="0065108D">
      <w:pPr>
        <w:pStyle w:val="ListParagraph"/>
        <w:numPr>
          <w:ilvl w:val="0"/>
          <w:numId w:val="5"/>
        </w:numPr>
        <w:spacing w:after="0" w:line="259" w:lineRule="auto"/>
        <w:rPr>
          <w:sz w:val="24"/>
          <w:szCs w:val="24"/>
          <w:lang w:val="en-US"/>
        </w:rPr>
      </w:pPr>
      <w:r>
        <w:rPr>
          <w:sz w:val="24"/>
          <w:szCs w:val="24"/>
          <w:lang w:val="en-US"/>
        </w:rPr>
        <w:t>What interview activities will you use to test the candidates as spiritual leaders?</w:t>
      </w:r>
    </w:p>
    <w:p w14:paraId="065EA5FD" w14:textId="4BD7784D" w:rsidR="00C6717D" w:rsidRPr="0065108D" w:rsidRDefault="0065108D" w:rsidP="00107FE4">
      <w:pPr>
        <w:pStyle w:val="ListParagraph"/>
        <w:numPr>
          <w:ilvl w:val="0"/>
          <w:numId w:val="5"/>
        </w:numPr>
        <w:spacing w:after="0" w:line="259" w:lineRule="auto"/>
        <w:rPr>
          <w:b/>
          <w:bCs/>
          <w:sz w:val="24"/>
          <w:szCs w:val="24"/>
          <w:lang w:val="en-US"/>
        </w:rPr>
      </w:pPr>
      <w:r w:rsidRPr="0065108D">
        <w:rPr>
          <w:sz w:val="24"/>
          <w:szCs w:val="24"/>
          <w:lang w:val="en-US"/>
        </w:rPr>
        <w:t xml:space="preserve">How might you nurture ambition and </w:t>
      </w:r>
      <w:proofErr w:type="gramStart"/>
      <w:r w:rsidRPr="0065108D">
        <w:rPr>
          <w:sz w:val="24"/>
          <w:szCs w:val="24"/>
          <w:lang w:val="en-US"/>
        </w:rPr>
        <w:t>implement  spiral</w:t>
      </w:r>
      <w:proofErr w:type="gramEnd"/>
      <w:r w:rsidRPr="0065108D">
        <w:rPr>
          <w:sz w:val="24"/>
          <w:szCs w:val="24"/>
          <w:lang w:val="en-US"/>
        </w:rPr>
        <w:t xml:space="preserve"> of abundance with your new Headteacher?</w:t>
      </w:r>
    </w:p>
    <w:p w14:paraId="781295E0" w14:textId="77777777" w:rsidR="00C6717D" w:rsidRDefault="00C6717D" w:rsidP="00C6717D">
      <w:pPr>
        <w:spacing w:after="0"/>
        <w:rPr>
          <w:b/>
          <w:bCs/>
          <w:sz w:val="24"/>
          <w:szCs w:val="24"/>
          <w:lang w:val="en-US"/>
        </w:rPr>
      </w:pPr>
    </w:p>
    <w:p w14:paraId="7C0CB0B3" w14:textId="77777777" w:rsidR="00C6717D" w:rsidRDefault="00C6717D" w:rsidP="00C6717D">
      <w:pPr>
        <w:spacing w:after="0"/>
        <w:rPr>
          <w:b/>
          <w:bCs/>
          <w:sz w:val="24"/>
          <w:szCs w:val="24"/>
          <w:lang w:val="en-US"/>
        </w:rPr>
      </w:pPr>
    </w:p>
    <w:p w14:paraId="0DE3CCD3" w14:textId="77777777" w:rsidR="00C6717D" w:rsidRPr="008B2F87" w:rsidRDefault="00C6717D" w:rsidP="00C6717D">
      <w:pPr>
        <w:spacing w:after="0"/>
        <w:rPr>
          <w:b/>
          <w:bCs/>
          <w:sz w:val="24"/>
          <w:szCs w:val="24"/>
          <w:lang w:val="en-US"/>
        </w:rPr>
      </w:pPr>
      <w:r w:rsidRPr="008B2F87">
        <w:rPr>
          <w:b/>
          <w:bCs/>
          <w:sz w:val="24"/>
          <w:szCs w:val="24"/>
          <w:lang w:val="en-US"/>
        </w:rPr>
        <w:t>Follow-up Task:</w:t>
      </w:r>
    </w:p>
    <w:p w14:paraId="77356FA0" w14:textId="77777777" w:rsidR="00C6717D" w:rsidRDefault="00C6717D" w:rsidP="00C6717D">
      <w:pPr>
        <w:spacing w:after="0"/>
        <w:rPr>
          <w:sz w:val="24"/>
          <w:szCs w:val="24"/>
          <w:lang w:val="en-US"/>
        </w:rPr>
      </w:pPr>
    </w:p>
    <w:p w14:paraId="58083713" w14:textId="62F4288B" w:rsidR="00C6717D" w:rsidRDefault="001774D2" w:rsidP="00C6717D">
      <w:pPr>
        <w:spacing w:after="0"/>
        <w:rPr>
          <w:sz w:val="24"/>
          <w:szCs w:val="24"/>
          <w:lang w:val="en-US"/>
        </w:rPr>
      </w:pPr>
      <w:r>
        <w:rPr>
          <w:sz w:val="24"/>
          <w:szCs w:val="24"/>
          <w:lang w:val="en-US"/>
        </w:rPr>
        <w:t xml:space="preserve">How can you thread the spiritual flourishing of a new Headteacher into the recruitment process? </w:t>
      </w:r>
    </w:p>
    <w:p w14:paraId="6C2F882E" w14:textId="76883DDA" w:rsidR="00EA7DCF" w:rsidRDefault="00EA7DCF" w:rsidP="00C6717D">
      <w:pPr>
        <w:spacing w:after="0"/>
        <w:rPr>
          <w:sz w:val="24"/>
          <w:szCs w:val="24"/>
          <w:lang w:val="en-US"/>
        </w:rPr>
      </w:pPr>
    </w:p>
    <w:p w14:paraId="63B9B8D2" w14:textId="66F44E64" w:rsidR="00EA7DCF" w:rsidRDefault="00EA7DCF" w:rsidP="00C6717D">
      <w:pPr>
        <w:spacing w:after="0"/>
        <w:rPr>
          <w:sz w:val="24"/>
          <w:szCs w:val="24"/>
          <w:lang w:val="en-US"/>
        </w:rPr>
      </w:pPr>
    </w:p>
    <w:p w14:paraId="45704711" w14:textId="7F6330DD" w:rsidR="00EA7DCF" w:rsidRDefault="00EA7DCF" w:rsidP="00C6717D">
      <w:pPr>
        <w:spacing w:after="0"/>
        <w:rPr>
          <w:sz w:val="24"/>
          <w:szCs w:val="24"/>
          <w:lang w:val="en-US"/>
        </w:rPr>
      </w:pPr>
    </w:p>
    <w:p w14:paraId="1B567863" w14:textId="5F55293B" w:rsidR="00EA7DCF" w:rsidRDefault="00EA7DCF" w:rsidP="00C6717D">
      <w:pPr>
        <w:spacing w:after="0"/>
        <w:rPr>
          <w:sz w:val="24"/>
          <w:szCs w:val="24"/>
          <w:lang w:val="en-US"/>
        </w:rPr>
      </w:pPr>
    </w:p>
    <w:p w14:paraId="611BB045" w14:textId="7E464039" w:rsidR="00EA7DCF" w:rsidRDefault="00EA7DCF" w:rsidP="00C6717D">
      <w:pPr>
        <w:spacing w:after="0"/>
        <w:rPr>
          <w:sz w:val="24"/>
          <w:szCs w:val="24"/>
          <w:lang w:val="en-US"/>
        </w:rPr>
      </w:pPr>
    </w:p>
    <w:p w14:paraId="681ABFE5" w14:textId="65409153" w:rsidR="00EA7DCF" w:rsidRDefault="00EA7DCF" w:rsidP="00C6717D">
      <w:pPr>
        <w:spacing w:after="0"/>
        <w:rPr>
          <w:sz w:val="24"/>
          <w:szCs w:val="24"/>
          <w:lang w:val="en-US"/>
        </w:rPr>
      </w:pPr>
    </w:p>
    <w:p w14:paraId="791414E2" w14:textId="12722C59" w:rsidR="00EA7DCF" w:rsidRDefault="00EA7DCF" w:rsidP="00C6717D">
      <w:pPr>
        <w:spacing w:after="0"/>
        <w:rPr>
          <w:sz w:val="24"/>
          <w:szCs w:val="24"/>
          <w:lang w:val="en-US"/>
        </w:rPr>
      </w:pPr>
    </w:p>
    <w:p w14:paraId="411C0AC1" w14:textId="6BD55F55" w:rsidR="00EA7DCF" w:rsidRDefault="00EA7DCF" w:rsidP="00C6717D">
      <w:pPr>
        <w:spacing w:after="0"/>
        <w:rPr>
          <w:sz w:val="24"/>
          <w:szCs w:val="24"/>
          <w:lang w:val="en-US"/>
        </w:rPr>
      </w:pPr>
    </w:p>
    <w:p w14:paraId="73B73C2F" w14:textId="578CBE19" w:rsidR="00EA7DCF" w:rsidRDefault="00EA7DCF" w:rsidP="00C6717D">
      <w:pPr>
        <w:spacing w:after="0"/>
        <w:rPr>
          <w:sz w:val="24"/>
          <w:szCs w:val="24"/>
          <w:lang w:val="en-US"/>
        </w:rPr>
      </w:pPr>
    </w:p>
    <w:p w14:paraId="4D65BBFE" w14:textId="52E9E33A" w:rsidR="00EA7DCF" w:rsidRDefault="00EA7DCF" w:rsidP="00C6717D">
      <w:pPr>
        <w:spacing w:after="0"/>
        <w:rPr>
          <w:sz w:val="24"/>
          <w:szCs w:val="24"/>
          <w:lang w:val="en-US"/>
        </w:rPr>
      </w:pPr>
    </w:p>
    <w:p w14:paraId="71BF0DBF" w14:textId="497F44E2" w:rsidR="00EA7DCF" w:rsidRDefault="00EA7DCF" w:rsidP="00C6717D">
      <w:pPr>
        <w:spacing w:after="0"/>
        <w:rPr>
          <w:sz w:val="24"/>
          <w:szCs w:val="24"/>
          <w:lang w:val="en-US"/>
        </w:rPr>
      </w:pPr>
    </w:p>
    <w:p w14:paraId="32826C8B" w14:textId="508ACD30" w:rsidR="00EA7DCF" w:rsidRDefault="00EA7DCF" w:rsidP="00C6717D">
      <w:pPr>
        <w:spacing w:after="0"/>
        <w:rPr>
          <w:sz w:val="24"/>
          <w:szCs w:val="24"/>
          <w:lang w:val="en-US"/>
        </w:rPr>
      </w:pPr>
    </w:p>
    <w:p w14:paraId="0B1E6405" w14:textId="35D42D60" w:rsidR="00EA7DCF" w:rsidRPr="00EA7DCF" w:rsidRDefault="00EA7DCF" w:rsidP="00C6717D">
      <w:pPr>
        <w:spacing w:after="0"/>
        <w:rPr>
          <w:b/>
          <w:bCs/>
          <w:sz w:val="24"/>
          <w:szCs w:val="24"/>
          <w:lang w:val="en-US"/>
        </w:rPr>
      </w:pPr>
      <w:r w:rsidRPr="001460DB">
        <w:rPr>
          <w:b/>
          <w:bCs/>
          <w:sz w:val="24"/>
          <w:szCs w:val="24"/>
          <w:lang w:val="en-US"/>
        </w:rPr>
        <w:t>Please use the pages below to answer these questions.</w:t>
      </w:r>
    </w:p>
    <w:p w14:paraId="1212A0B0" w14:textId="33745806" w:rsidR="00C6717D" w:rsidRDefault="00C6717D">
      <w:r>
        <w:br w:type="page"/>
      </w:r>
    </w:p>
    <w:p w14:paraId="29C6C99E" w14:textId="57016E5E" w:rsidR="00C6717D" w:rsidRDefault="00612A6F" w:rsidP="00C6717D">
      <w:pPr>
        <w:pStyle w:val="ListParagraph"/>
        <w:numPr>
          <w:ilvl w:val="0"/>
          <w:numId w:val="7"/>
        </w:numPr>
        <w:spacing w:after="0"/>
        <w:rPr>
          <w:sz w:val="24"/>
          <w:szCs w:val="24"/>
          <w:lang w:val="en-US"/>
        </w:rPr>
      </w:pPr>
      <w:r>
        <w:rPr>
          <w:sz w:val="24"/>
          <w:szCs w:val="24"/>
          <w:lang w:val="en-US"/>
        </w:rPr>
        <w:lastRenderedPageBreak/>
        <w:t>At what stage of the pack do you celebrate your church school distinctiveness and deeply Christian vision and values?</w:t>
      </w:r>
      <w:r w:rsidR="00C6717D">
        <w:rPr>
          <w:sz w:val="24"/>
          <w:szCs w:val="24"/>
          <w:lang w:val="en-US"/>
        </w:rPr>
        <w:t xml:space="preserve"> </w:t>
      </w:r>
    </w:p>
    <w:p w14:paraId="4A318DD0" w14:textId="77777777" w:rsidR="00C6717D" w:rsidRPr="00313E05" w:rsidRDefault="00C6717D" w:rsidP="00C6717D">
      <w:pPr>
        <w:spacing w:after="0"/>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098E617A" w14:textId="77777777" w:rsidTr="004601CF">
        <w:trPr>
          <w:trHeight w:val="1640"/>
        </w:trPr>
        <w:tc>
          <w:tcPr>
            <w:tcW w:w="9016" w:type="dxa"/>
            <w:shd w:val="clear" w:color="auto" w:fill="DDC5F1"/>
          </w:tcPr>
          <w:p w14:paraId="6A1A2F1D" w14:textId="77777777" w:rsidR="00C6717D" w:rsidRDefault="00C6717D" w:rsidP="004601CF">
            <w:pPr>
              <w:rPr>
                <w:sz w:val="24"/>
                <w:szCs w:val="24"/>
                <w:lang w:val="en-US"/>
              </w:rPr>
            </w:pPr>
          </w:p>
        </w:tc>
      </w:tr>
    </w:tbl>
    <w:p w14:paraId="363E350D" w14:textId="77777777" w:rsidR="00C6717D" w:rsidRPr="007A6108" w:rsidRDefault="00C6717D" w:rsidP="00C6717D">
      <w:pPr>
        <w:spacing w:after="0"/>
        <w:rPr>
          <w:sz w:val="24"/>
          <w:szCs w:val="24"/>
          <w:lang w:val="en-US"/>
        </w:rPr>
      </w:pPr>
    </w:p>
    <w:p w14:paraId="0B860240" w14:textId="6A681769" w:rsidR="00C6717D" w:rsidRPr="00E51205" w:rsidRDefault="00D80E3F" w:rsidP="00C6717D">
      <w:pPr>
        <w:pStyle w:val="ListParagraph"/>
        <w:numPr>
          <w:ilvl w:val="0"/>
          <w:numId w:val="7"/>
        </w:numPr>
        <w:spacing w:after="0"/>
        <w:rPr>
          <w:sz w:val="24"/>
          <w:szCs w:val="24"/>
          <w:lang w:val="en-US"/>
        </w:rPr>
      </w:pPr>
      <w:r>
        <w:rPr>
          <w:sz w:val="24"/>
          <w:szCs w:val="24"/>
          <w:lang w:val="en-US"/>
        </w:rPr>
        <w:t>How can the interview process demonstrate hope, dignity and respect?</w:t>
      </w:r>
    </w:p>
    <w:p w14:paraId="2F111284" w14:textId="77777777" w:rsidR="00C6717D" w:rsidRPr="00E51205" w:rsidRDefault="00C6717D" w:rsidP="00C6717D">
      <w:pPr>
        <w:spacing w:after="0"/>
        <w:ind w:left="360"/>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4610B0CB" w14:textId="77777777" w:rsidTr="004601CF">
        <w:trPr>
          <w:trHeight w:val="1718"/>
        </w:trPr>
        <w:tc>
          <w:tcPr>
            <w:tcW w:w="9016" w:type="dxa"/>
            <w:shd w:val="clear" w:color="auto" w:fill="DDC5F1"/>
          </w:tcPr>
          <w:p w14:paraId="3D000D72" w14:textId="77777777" w:rsidR="00C6717D" w:rsidRDefault="00C6717D" w:rsidP="004601CF">
            <w:pPr>
              <w:rPr>
                <w:sz w:val="24"/>
                <w:szCs w:val="24"/>
                <w:lang w:val="en-US"/>
              </w:rPr>
            </w:pPr>
          </w:p>
        </w:tc>
      </w:tr>
    </w:tbl>
    <w:p w14:paraId="095B488C" w14:textId="77777777" w:rsidR="00C6717D" w:rsidRPr="00313E05" w:rsidRDefault="00C6717D" w:rsidP="00C6717D">
      <w:pPr>
        <w:spacing w:after="0"/>
        <w:rPr>
          <w:sz w:val="24"/>
          <w:szCs w:val="24"/>
          <w:lang w:val="en-US"/>
        </w:rPr>
      </w:pPr>
    </w:p>
    <w:p w14:paraId="0DFACC73" w14:textId="17A05CF7" w:rsidR="00C6717D" w:rsidRDefault="0035252A" w:rsidP="00C6717D">
      <w:pPr>
        <w:pStyle w:val="ListParagraph"/>
        <w:numPr>
          <w:ilvl w:val="0"/>
          <w:numId w:val="7"/>
        </w:numPr>
        <w:spacing w:after="0"/>
        <w:rPr>
          <w:sz w:val="24"/>
          <w:szCs w:val="24"/>
          <w:lang w:val="en-US"/>
        </w:rPr>
      </w:pPr>
      <w:r>
        <w:rPr>
          <w:sz w:val="24"/>
          <w:szCs w:val="24"/>
          <w:lang w:val="en-US"/>
        </w:rPr>
        <w:t>What interview activities will you use to test the candidates as spiritual leaders?</w:t>
      </w:r>
    </w:p>
    <w:p w14:paraId="698203FC" w14:textId="77777777" w:rsidR="00C6717D" w:rsidRDefault="00C6717D" w:rsidP="00C6717D">
      <w:pPr>
        <w:spacing w:after="0"/>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110F4085" w14:textId="77777777" w:rsidTr="004601CF">
        <w:trPr>
          <w:trHeight w:val="1844"/>
        </w:trPr>
        <w:tc>
          <w:tcPr>
            <w:tcW w:w="9016" w:type="dxa"/>
            <w:shd w:val="clear" w:color="auto" w:fill="DDC5F1"/>
          </w:tcPr>
          <w:p w14:paraId="3BDFBAD5" w14:textId="77777777" w:rsidR="00C6717D" w:rsidRDefault="00C6717D" w:rsidP="004601CF">
            <w:pPr>
              <w:rPr>
                <w:sz w:val="24"/>
                <w:szCs w:val="24"/>
                <w:lang w:val="en-US"/>
              </w:rPr>
            </w:pPr>
          </w:p>
        </w:tc>
      </w:tr>
    </w:tbl>
    <w:p w14:paraId="112AD834" w14:textId="77777777" w:rsidR="00C6717D" w:rsidRPr="00E51205" w:rsidRDefault="00C6717D" w:rsidP="00C6717D">
      <w:pPr>
        <w:spacing w:after="0"/>
        <w:rPr>
          <w:sz w:val="24"/>
          <w:szCs w:val="24"/>
          <w:lang w:val="en-US"/>
        </w:rPr>
      </w:pPr>
    </w:p>
    <w:p w14:paraId="33B50AF9" w14:textId="59E48E7B" w:rsidR="00C6717D" w:rsidRPr="00EF7A45" w:rsidRDefault="00BD43BC" w:rsidP="00C6717D">
      <w:pPr>
        <w:pStyle w:val="ListParagraph"/>
        <w:numPr>
          <w:ilvl w:val="0"/>
          <w:numId w:val="7"/>
        </w:numPr>
        <w:spacing w:after="0"/>
        <w:rPr>
          <w:sz w:val="24"/>
          <w:szCs w:val="24"/>
          <w:lang w:val="en-US"/>
        </w:rPr>
      </w:pPr>
      <w:r>
        <w:rPr>
          <w:sz w:val="24"/>
          <w:szCs w:val="24"/>
          <w:lang w:val="en-US"/>
        </w:rPr>
        <w:t xml:space="preserve">How might you nurture ambition and </w:t>
      </w:r>
      <w:proofErr w:type="gramStart"/>
      <w:r>
        <w:rPr>
          <w:sz w:val="24"/>
          <w:szCs w:val="24"/>
          <w:lang w:val="en-US"/>
        </w:rPr>
        <w:t>implement  spiral</w:t>
      </w:r>
      <w:proofErr w:type="gramEnd"/>
      <w:r>
        <w:rPr>
          <w:sz w:val="24"/>
          <w:szCs w:val="24"/>
          <w:lang w:val="en-US"/>
        </w:rPr>
        <w:t xml:space="preserve"> of abundance with your new Headteacher?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2493229D" w14:textId="77777777" w:rsidTr="004601CF">
        <w:trPr>
          <w:trHeight w:val="2042"/>
        </w:trPr>
        <w:tc>
          <w:tcPr>
            <w:tcW w:w="9016" w:type="dxa"/>
            <w:shd w:val="clear" w:color="auto" w:fill="DDC5F1"/>
          </w:tcPr>
          <w:p w14:paraId="4372C241" w14:textId="77777777" w:rsidR="00C6717D" w:rsidRDefault="00C6717D" w:rsidP="004601CF">
            <w:pPr>
              <w:rPr>
                <w:sz w:val="24"/>
                <w:szCs w:val="24"/>
                <w:lang w:val="en-US"/>
              </w:rPr>
            </w:pPr>
          </w:p>
        </w:tc>
      </w:tr>
    </w:tbl>
    <w:p w14:paraId="3BA3A333" w14:textId="45E08C6E" w:rsidR="00747320" w:rsidRDefault="00747320" w:rsidP="00C6717D">
      <w:pPr>
        <w:spacing w:after="0"/>
        <w:rPr>
          <w:sz w:val="24"/>
          <w:szCs w:val="24"/>
          <w:lang w:val="en-US"/>
        </w:rPr>
      </w:pPr>
    </w:p>
    <w:p w14:paraId="52782AAE" w14:textId="77777777" w:rsidR="00747320" w:rsidRDefault="00747320">
      <w:pPr>
        <w:rPr>
          <w:sz w:val="24"/>
          <w:szCs w:val="24"/>
          <w:lang w:val="en-US"/>
        </w:rPr>
      </w:pPr>
      <w:r>
        <w:rPr>
          <w:sz w:val="24"/>
          <w:szCs w:val="24"/>
          <w:lang w:val="en-US"/>
        </w:rPr>
        <w:br w:type="page"/>
      </w:r>
    </w:p>
    <w:p w14:paraId="6ECE92A4" w14:textId="77777777" w:rsidR="00C6717D" w:rsidRPr="00A07AA0" w:rsidRDefault="00C6717D" w:rsidP="00C6717D">
      <w:pPr>
        <w:spacing w:after="0"/>
        <w:rPr>
          <w:b/>
          <w:bCs/>
          <w:sz w:val="24"/>
          <w:szCs w:val="24"/>
          <w:lang w:val="en-US"/>
        </w:rPr>
      </w:pPr>
      <w:r w:rsidRPr="00A07AA0">
        <w:rPr>
          <w:b/>
          <w:bCs/>
          <w:sz w:val="24"/>
          <w:szCs w:val="24"/>
          <w:lang w:val="en-US"/>
        </w:rPr>
        <w:lastRenderedPageBreak/>
        <w:t>Follow-up Task:</w:t>
      </w:r>
    </w:p>
    <w:p w14:paraId="05DC7F5D" w14:textId="77777777" w:rsidR="00C6717D" w:rsidRPr="00A07AA0" w:rsidRDefault="00C6717D" w:rsidP="00C6717D">
      <w:pPr>
        <w:spacing w:after="0"/>
        <w:rPr>
          <w:sz w:val="24"/>
          <w:szCs w:val="24"/>
          <w:lang w:val="en-US"/>
        </w:rPr>
      </w:pPr>
    </w:p>
    <w:p w14:paraId="770EC7E8" w14:textId="11514CB7" w:rsidR="00C6717D" w:rsidRPr="0080791E" w:rsidRDefault="00747320" w:rsidP="00C6717D">
      <w:pPr>
        <w:spacing w:after="0"/>
        <w:rPr>
          <w:sz w:val="24"/>
          <w:szCs w:val="24"/>
          <w:lang w:val="en-US"/>
        </w:rPr>
      </w:pPr>
      <w:r>
        <w:rPr>
          <w:sz w:val="24"/>
          <w:szCs w:val="24"/>
          <w:lang w:val="en-US"/>
        </w:rPr>
        <w:t>How can you thread the spiritual flourishing of a new Headteacher into the recruitment process? Fill in table below with some suggestions.</w:t>
      </w:r>
      <w:r w:rsidR="00606BEC">
        <w:rPr>
          <w:sz w:val="24"/>
          <w:szCs w:val="24"/>
          <w:lang w:val="en-US"/>
        </w:rPr>
        <w:br/>
      </w:r>
    </w:p>
    <w:tbl>
      <w:tblPr>
        <w:tblStyle w:val="TableGrid"/>
        <w:tblW w:w="0" w:type="auto"/>
        <w:shd w:val="clear" w:color="auto" w:fill="DDC5F1"/>
        <w:tblLook w:val="04A0" w:firstRow="1" w:lastRow="0" w:firstColumn="1" w:lastColumn="0" w:noHBand="0" w:noVBand="1"/>
      </w:tblPr>
      <w:tblGrid>
        <w:gridCol w:w="3004"/>
        <w:gridCol w:w="3006"/>
        <w:gridCol w:w="3006"/>
      </w:tblGrid>
      <w:tr w:rsidR="00606BEC" w:rsidRPr="00C52706" w14:paraId="6DD7C812" w14:textId="77777777" w:rsidTr="00C52706">
        <w:trPr>
          <w:trHeight w:val="395"/>
        </w:trPr>
        <w:tc>
          <w:tcPr>
            <w:tcW w:w="3008" w:type="dxa"/>
            <w:shd w:val="clear" w:color="auto" w:fill="DDC5F1"/>
          </w:tcPr>
          <w:p w14:paraId="4E219A3F" w14:textId="0D674B2A" w:rsidR="00606BEC" w:rsidRPr="00C52706" w:rsidRDefault="00C52706" w:rsidP="00C52706">
            <w:pPr>
              <w:spacing w:line="600" w:lineRule="auto"/>
              <w:jc w:val="center"/>
              <w:rPr>
                <w:b/>
                <w:bCs/>
              </w:rPr>
            </w:pPr>
            <w:r w:rsidRPr="00C52706">
              <w:rPr>
                <w:b/>
                <w:bCs/>
              </w:rPr>
              <w:t>Advert</w:t>
            </w:r>
          </w:p>
        </w:tc>
        <w:tc>
          <w:tcPr>
            <w:tcW w:w="3009" w:type="dxa"/>
            <w:shd w:val="clear" w:color="auto" w:fill="DDC5F1"/>
          </w:tcPr>
          <w:p w14:paraId="48E600C8" w14:textId="516EA21B" w:rsidR="00606BEC" w:rsidRPr="00C52706" w:rsidRDefault="00C52706" w:rsidP="00C52706">
            <w:pPr>
              <w:spacing w:line="600" w:lineRule="auto"/>
              <w:jc w:val="center"/>
              <w:rPr>
                <w:b/>
                <w:bCs/>
              </w:rPr>
            </w:pPr>
            <w:r w:rsidRPr="00C52706">
              <w:rPr>
                <w:b/>
                <w:bCs/>
              </w:rPr>
              <w:t>Interviews</w:t>
            </w:r>
          </w:p>
        </w:tc>
        <w:tc>
          <w:tcPr>
            <w:tcW w:w="3009" w:type="dxa"/>
            <w:shd w:val="clear" w:color="auto" w:fill="DDC5F1"/>
          </w:tcPr>
          <w:p w14:paraId="0D18072C" w14:textId="3517363A" w:rsidR="00606BEC" w:rsidRPr="00C52706" w:rsidRDefault="00C52706" w:rsidP="00C52706">
            <w:pPr>
              <w:spacing w:line="600" w:lineRule="auto"/>
              <w:jc w:val="center"/>
              <w:rPr>
                <w:b/>
                <w:bCs/>
              </w:rPr>
            </w:pPr>
            <w:r w:rsidRPr="00C52706">
              <w:rPr>
                <w:b/>
                <w:bCs/>
              </w:rPr>
              <w:t>Post Interviews</w:t>
            </w:r>
          </w:p>
        </w:tc>
      </w:tr>
      <w:tr w:rsidR="00C52706" w14:paraId="56C8A6D8" w14:textId="77777777" w:rsidTr="00C52706">
        <w:trPr>
          <w:trHeight w:val="2970"/>
        </w:trPr>
        <w:tc>
          <w:tcPr>
            <w:tcW w:w="3008" w:type="dxa"/>
            <w:shd w:val="clear" w:color="auto" w:fill="DDC5F1"/>
          </w:tcPr>
          <w:p w14:paraId="08D71FF1" w14:textId="77777777" w:rsidR="00C52706" w:rsidRDefault="00C52706" w:rsidP="004601CF">
            <w:pPr>
              <w:spacing w:line="600" w:lineRule="auto"/>
            </w:pPr>
          </w:p>
        </w:tc>
        <w:tc>
          <w:tcPr>
            <w:tcW w:w="3009" w:type="dxa"/>
            <w:shd w:val="clear" w:color="auto" w:fill="DDC5F1"/>
          </w:tcPr>
          <w:p w14:paraId="3FF12376" w14:textId="77777777" w:rsidR="00C52706" w:rsidRDefault="00C52706" w:rsidP="004601CF">
            <w:pPr>
              <w:spacing w:line="600" w:lineRule="auto"/>
            </w:pPr>
          </w:p>
        </w:tc>
        <w:tc>
          <w:tcPr>
            <w:tcW w:w="3009" w:type="dxa"/>
            <w:shd w:val="clear" w:color="auto" w:fill="DDC5F1"/>
          </w:tcPr>
          <w:p w14:paraId="20EA4793" w14:textId="77777777" w:rsidR="00C52706" w:rsidRDefault="00C52706" w:rsidP="004601CF">
            <w:pPr>
              <w:spacing w:line="600" w:lineRule="auto"/>
            </w:pPr>
          </w:p>
        </w:tc>
      </w:tr>
    </w:tbl>
    <w:p w14:paraId="0A235760" w14:textId="77777777" w:rsidR="00C6717D" w:rsidRDefault="00C6717D" w:rsidP="00C6717D">
      <w:pPr>
        <w:spacing w:after="120" w:line="240" w:lineRule="auto"/>
        <w:contextualSpacing/>
      </w:pPr>
    </w:p>
    <w:p w14:paraId="08DBA2AB" w14:textId="77777777" w:rsidR="00C6717D" w:rsidRDefault="00C6717D" w:rsidP="00C6717D">
      <w:pPr>
        <w:spacing w:after="120" w:line="240" w:lineRule="auto"/>
        <w:contextualSpacing/>
      </w:pPr>
      <w:r>
        <w:t>Assessors’ comments:</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016"/>
      </w:tblGrid>
      <w:tr w:rsidR="00C6717D" w14:paraId="227F2BF8" w14:textId="77777777" w:rsidTr="00C410AF">
        <w:trPr>
          <w:trHeight w:val="1748"/>
        </w:trPr>
        <w:tc>
          <w:tcPr>
            <w:tcW w:w="9016" w:type="dxa"/>
            <w:shd w:val="clear" w:color="auto" w:fill="F4B083" w:themeFill="accent2" w:themeFillTint="99"/>
          </w:tcPr>
          <w:p w14:paraId="6CFC34B6" w14:textId="77777777" w:rsidR="00C6717D" w:rsidRDefault="00C6717D" w:rsidP="004601CF">
            <w:pPr>
              <w:spacing w:after="120"/>
              <w:contextualSpacing/>
            </w:pPr>
          </w:p>
        </w:tc>
      </w:tr>
    </w:tbl>
    <w:p w14:paraId="03C69AB2" w14:textId="77777777" w:rsidR="00C6717D" w:rsidRDefault="00C6717D" w:rsidP="00C6717D">
      <w:pPr>
        <w:spacing w:after="120" w:line="240"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686"/>
        <w:gridCol w:w="1134"/>
        <w:gridCol w:w="3067"/>
      </w:tblGrid>
      <w:tr w:rsidR="00C6717D" w14:paraId="7BAFFA72" w14:textId="77777777" w:rsidTr="00C410AF">
        <w:trPr>
          <w:trHeight w:val="567"/>
        </w:trPr>
        <w:tc>
          <w:tcPr>
            <w:tcW w:w="1129" w:type="dxa"/>
          </w:tcPr>
          <w:p w14:paraId="75294AB8" w14:textId="77777777" w:rsidR="00C6717D" w:rsidRDefault="00C6717D" w:rsidP="004601CF">
            <w:pPr>
              <w:spacing w:after="120" w:line="600" w:lineRule="auto"/>
              <w:contextualSpacing/>
            </w:pPr>
            <w:r>
              <w:t>Signed:</w:t>
            </w:r>
          </w:p>
        </w:tc>
        <w:tc>
          <w:tcPr>
            <w:tcW w:w="3686" w:type="dxa"/>
            <w:shd w:val="clear" w:color="auto" w:fill="F4B083" w:themeFill="accent2" w:themeFillTint="99"/>
          </w:tcPr>
          <w:p w14:paraId="4C246D8E" w14:textId="77777777" w:rsidR="00C6717D" w:rsidRDefault="00C6717D" w:rsidP="004601CF">
            <w:pPr>
              <w:spacing w:after="120" w:line="600" w:lineRule="auto"/>
              <w:contextualSpacing/>
            </w:pPr>
          </w:p>
        </w:tc>
        <w:tc>
          <w:tcPr>
            <w:tcW w:w="1134" w:type="dxa"/>
          </w:tcPr>
          <w:p w14:paraId="2C8BAC0A" w14:textId="77777777" w:rsidR="00C6717D" w:rsidRDefault="00C6717D" w:rsidP="004601CF">
            <w:pPr>
              <w:spacing w:after="120" w:line="600" w:lineRule="auto"/>
              <w:contextualSpacing/>
            </w:pPr>
            <w:r>
              <w:t>Date:</w:t>
            </w:r>
          </w:p>
        </w:tc>
        <w:tc>
          <w:tcPr>
            <w:tcW w:w="3067" w:type="dxa"/>
            <w:shd w:val="clear" w:color="auto" w:fill="F4B083" w:themeFill="accent2" w:themeFillTint="99"/>
          </w:tcPr>
          <w:p w14:paraId="0553D21B" w14:textId="77777777" w:rsidR="00C6717D" w:rsidRDefault="00C6717D" w:rsidP="004601CF">
            <w:pPr>
              <w:spacing w:after="120" w:line="600" w:lineRule="auto"/>
              <w:contextualSpacing/>
            </w:pPr>
          </w:p>
        </w:tc>
      </w:tr>
    </w:tbl>
    <w:p w14:paraId="2E528773" w14:textId="2AD0702E" w:rsidR="00747320" w:rsidRDefault="00747320"/>
    <w:p w14:paraId="196C6E8D" w14:textId="77777777" w:rsidR="00747320" w:rsidRDefault="00747320">
      <w:r>
        <w:br w:type="page"/>
      </w:r>
    </w:p>
    <w:p w14:paraId="3F4A9204" w14:textId="0081D735" w:rsidR="00C6717D" w:rsidRDefault="00C410AF">
      <w:r>
        <w:rPr>
          <w:rFonts w:ascii="Calibri" w:eastAsia="+mj-ea" w:hAnsi="Calibri" w:cs="+mj-cs"/>
          <w:b/>
          <w:bCs/>
          <w:noProof/>
          <w:color w:val="000000"/>
          <w:kern w:val="24"/>
          <w:sz w:val="108"/>
          <w:szCs w:val="108"/>
          <w:lang w:val="en-US"/>
        </w:rPr>
        <w:lastRenderedPageBreak/>
        <mc:AlternateContent>
          <mc:Choice Requires="wps">
            <w:drawing>
              <wp:anchor distT="0" distB="0" distL="114300" distR="114300" simplePos="0" relativeHeight="251669504" behindDoc="1" locked="0" layoutInCell="1" allowOverlap="1" wp14:anchorId="2DE68AD3" wp14:editId="5A93EB38">
                <wp:simplePos x="0" y="0"/>
                <wp:positionH relativeFrom="column">
                  <wp:posOffset>-918210</wp:posOffset>
                </wp:positionH>
                <wp:positionV relativeFrom="paragraph">
                  <wp:posOffset>-920115</wp:posOffset>
                </wp:positionV>
                <wp:extent cx="7538085" cy="10718800"/>
                <wp:effectExtent l="0" t="0" r="24765" b="25400"/>
                <wp:wrapNone/>
                <wp:docPr id="26" name="Rectangle 26"/>
                <wp:cNvGraphicFramePr/>
                <a:graphic xmlns:a="http://schemas.openxmlformats.org/drawingml/2006/main">
                  <a:graphicData uri="http://schemas.microsoft.com/office/word/2010/wordprocessingShape">
                    <wps:wsp>
                      <wps:cNvSpPr/>
                      <wps:spPr>
                        <a:xfrm>
                          <a:off x="0" y="0"/>
                          <a:ext cx="7538085" cy="10718800"/>
                        </a:xfrm>
                        <a:prstGeom prst="rect">
                          <a:avLst/>
                        </a:prstGeom>
                        <a:solidFill>
                          <a:schemeClr val="accent2">
                            <a:lumMod val="60000"/>
                            <a:lumOff val="40000"/>
                            <a:alpha val="74902"/>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E217C7" id="Rectangle 26" o:spid="_x0000_s1026" style="position:absolute;margin-left:-72.3pt;margin-top:-72.45pt;width:593.55pt;height:844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" fillcolor="#f4b083 [1941]" strokecolor="#2f528f" strokeweight="1pt">
                <v:fill opacity="49087f"/>
              </v:rect>
            </w:pict>
          </mc:Fallback>
        </mc:AlternateContent>
      </w:r>
    </w:p>
    <w:p w14:paraId="3DA25120" w14:textId="3CAE95F0" w:rsidR="00C6717D" w:rsidRPr="009867E7" w:rsidRDefault="00C410AF" w:rsidP="00C6717D">
      <w:pPr>
        <w:spacing w:line="240" w:lineRule="auto"/>
      </w:pPr>
      <w:r>
        <w:rPr>
          <w:rStyle w:val="normaltextrun"/>
          <w:rFonts w:ascii="Calibri" w:hAnsi="Calibri" w:cs="Calibri"/>
          <w:b/>
          <w:bCs/>
          <w:sz w:val="28"/>
          <w:szCs w:val="28"/>
          <w:lang w:val="en-US"/>
        </w:rPr>
        <w:t>CCSR</w:t>
      </w:r>
      <w:r w:rsidR="00C6717D">
        <w:rPr>
          <w:rStyle w:val="normaltextrun"/>
          <w:rFonts w:ascii="Calibri" w:hAnsi="Calibri" w:cs="Calibri"/>
          <w:b/>
          <w:bCs/>
          <w:sz w:val="28"/>
          <w:szCs w:val="28"/>
          <w:lang w:val="en-US"/>
        </w:rPr>
        <w:t xml:space="preserve"> Module 3 </w:t>
      </w:r>
    </w:p>
    <w:p w14:paraId="170F02A8"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5E5AC31"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Intended outcomes: </w:t>
      </w:r>
      <w:r>
        <w:rPr>
          <w:rStyle w:val="eop"/>
          <w:rFonts w:ascii="Calibri" w:hAnsi="Calibri" w:cs="Calibri"/>
        </w:rPr>
        <w:t> </w:t>
      </w:r>
    </w:p>
    <w:p w14:paraId="470BA061"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5D98FAC" w14:textId="77777777" w:rsidR="00F4352F" w:rsidRDefault="00F4352F" w:rsidP="00F4352F">
      <w:pPr>
        <w:pStyle w:val="ListParagraph"/>
        <w:numPr>
          <w:ilvl w:val="0"/>
          <w:numId w:val="9"/>
        </w:numPr>
        <w:spacing w:after="0" w:line="259" w:lineRule="auto"/>
        <w:rPr>
          <w:sz w:val="24"/>
          <w:szCs w:val="24"/>
          <w:lang w:val="en-US"/>
        </w:rPr>
      </w:pPr>
      <w:r w:rsidRPr="004830EC">
        <w:rPr>
          <w:sz w:val="24"/>
          <w:szCs w:val="24"/>
          <w:lang w:val="en-US"/>
        </w:rPr>
        <w:t>Confidence and knowledge to advise on induction and development strategies,</w:t>
      </w:r>
    </w:p>
    <w:p w14:paraId="65E761EC" w14:textId="51AC53EF" w:rsidR="00C6717D" w:rsidRPr="00F4352F" w:rsidRDefault="00F4352F" w:rsidP="006A6072">
      <w:pPr>
        <w:pStyle w:val="ListParagraph"/>
        <w:numPr>
          <w:ilvl w:val="0"/>
          <w:numId w:val="9"/>
        </w:numPr>
        <w:spacing w:after="0" w:line="259" w:lineRule="auto"/>
        <w:textAlignment w:val="baseline"/>
        <w:rPr>
          <w:rFonts w:ascii="Segoe UI" w:hAnsi="Segoe UI" w:cs="Segoe UI"/>
          <w:sz w:val="18"/>
          <w:szCs w:val="18"/>
        </w:rPr>
      </w:pPr>
      <w:r w:rsidRPr="00F4352F">
        <w:rPr>
          <w:sz w:val="24"/>
          <w:szCs w:val="24"/>
          <w:lang w:val="en-US"/>
        </w:rPr>
        <w:t>Confidence to champion the spiritual flourishing of all staff</w:t>
      </w:r>
      <w:r w:rsidR="00C6717D" w:rsidRPr="00F4352F">
        <w:rPr>
          <w:rStyle w:val="eop"/>
          <w:rFonts w:ascii="Calibri" w:hAnsi="Calibri" w:cs="Calibri"/>
        </w:rPr>
        <w:t> </w:t>
      </w:r>
    </w:p>
    <w:p w14:paraId="78A47877"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8AE7659"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Key questions to be answered:</w:t>
      </w:r>
      <w:r>
        <w:rPr>
          <w:rStyle w:val="eop"/>
          <w:rFonts w:ascii="Calibri" w:hAnsi="Calibri" w:cs="Calibri"/>
        </w:rPr>
        <w:t> </w:t>
      </w:r>
    </w:p>
    <w:p w14:paraId="37FF1DC2"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F9748FA" w14:textId="77777777" w:rsidR="008F7EF8" w:rsidRDefault="008F7EF8" w:rsidP="008F7EF8">
      <w:pPr>
        <w:pStyle w:val="ListParagraph"/>
        <w:numPr>
          <w:ilvl w:val="0"/>
          <w:numId w:val="30"/>
        </w:numPr>
        <w:spacing w:after="0" w:line="259" w:lineRule="auto"/>
        <w:rPr>
          <w:sz w:val="24"/>
          <w:szCs w:val="24"/>
          <w:lang w:val="en-US"/>
        </w:rPr>
      </w:pPr>
      <w:r>
        <w:rPr>
          <w:sz w:val="24"/>
          <w:szCs w:val="24"/>
          <w:lang w:val="en-US"/>
        </w:rPr>
        <w:t>How do your Trust staffing and HR policies reflect the Church of England vision for education?</w:t>
      </w:r>
    </w:p>
    <w:p w14:paraId="79D78339" w14:textId="77777777" w:rsidR="008F7EF8" w:rsidRDefault="008F7EF8" w:rsidP="008F7EF8">
      <w:pPr>
        <w:pStyle w:val="ListParagraph"/>
        <w:numPr>
          <w:ilvl w:val="0"/>
          <w:numId w:val="30"/>
        </w:numPr>
        <w:spacing w:after="0" w:line="259" w:lineRule="auto"/>
        <w:rPr>
          <w:sz w:val="24"/>
          <w:szCs w:val="24"/>
          <w:lang w:val="en-US"/>
        </w:rPr>
      </w:pPr>
      <w:r>
        <w:rPr>
          <w:sz w:val="24"/>
          <w:szCs w:val="24"/>
          <w:lang w:val="en-US"/>
        </w:rPr>
        <w:t>In what documents will you find threads of ‘spiritual flourishing for all’?</w:t>
      </w:r>
    </w:p>
    <w:p w14:paraId="5BD20AD4" w14:textId="77777777" w:rsidR="008F7EF8" w:rsidRDefault="008F7EF8" w:rsidP="008F7EF8">
      <w:pPr>
        <w:pStyle w:val="ListParagraph"/>
        <w:numPr>
          <w:ilvl w:val="0"/>
          <w:numId w:val="30"/>
        </w:numPr>
        <w:spacing w:after="0" w:line="259" w:lineRule="auto"/>
        <w:rPr>
          <w:sz w:val="24"/>
          <w:szCs w:val="24"/>
          <w:lang w:val="en-US"/>
        </w:rPr>
      </w:pPr>
      <w:r>
        <w:rPr>
          <w:sz w:val="24"/>
          <w:szCs w:val="24"/>
          <w:lang w:val="en-US"/>
        </w:rPr>
        <w:t>How do your recruitment strategies nurture ambition?</w:t>
      </w:r>
    </w:p>
    <w:p w14:paraId="23F6613A" w14:textId="77777777" w:rsidR="008F7EF8" w:rsidRDefault="008F7EF8" w:rsidP="008F7EF8">
      <w:pPr>
        <w:pStyle w:val="ListParagraph"/>
        <w:numPr>
          <w:ilvl w:val="0"/>
          <w:numId w:val="30"/>
        </w:numPr>
        <w:spacing w:after="0" w:line="259" w:lineRule="auto"/>
        <w:rPr>
          <w:sz w:val="24"/>
          <w:szCs w:val="24"/>
          <w:lang w:val="en-US"/>
        </w:rPr>
      </w:pPr>
      <w:r>
        <w:rPr>
          <w:sz w:val="24"/>
          <w:szCs w:val="24"/>
          <w:lang w:val="en-US"/>
        </w:rPr>
        <w:t>How are your new staff enabled to flourish working in a church school?</w:t>
      </w:r>
    </w:p>
    <w:p w14:paraId="3DFCAB5D" w14:textId="77777777" w:rsidR="008F7EF8" w:rsidRPr="00401F63" w:rsidRDefault="008F7EF8" w:rsidP="008F7EF8">
      <w:pPr>
        <w:pStyle w:val="ListParagraph"/>
        <w:numPr>
          <w:ilvl w:val="0"/>
          <w:numId w:val="30"/>
        </w:numPr>
        <w:spacing w:after="0" w:line="259" w:lineRule="auto"/>
        <w:rPr>
          <w:sz w:val="24"/>
          <w:szCs w:val="24"/>
          <w:lang w:val="en-US"/>
        </w:rPr>
      </w:pPr>
      <w:r>
        <w:rPr>
          <w:sz w:val="24"/>
          <w:szCs w:val="24"/>
          <w:lang w:val="en-US"/>
        </w:rPr>
        <w:t xml:space="preserve">Staff are the most expensive resource and the most significant </w:t>
      </w:r>
      <w:r w:rsidRPr="002F2C37">
        <w:rPr>
          <w:sz w:val="24"/>
          <w:szCs w:val="24"/>
          <w:lang w:val="en-US"/>
        </w:rPr>
        <w:t>activist</w:t>
      </w:r>
      <w:r>
        <w:rPr>
          <w:sz w:val="24"/>
          <w:szCs w:val="24"/>
          <w:lang w:val="en-US"/>
        </w:rPr>
        <w:t xml:space="preserve"> for an employer, how do your employees champion your Trust? </w:t>
      </w:r>
    </w:p>
    <w:p w14:paraId="4CF74AAB"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5F86B05"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62E840B"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Follow-up Task:</w:t>
      </w:r>
      <w:r>
        <w:rPr>
          <w:rStyle w:val="eop"/>
          <w:rFonts w:ascii="Calibri" w:hAnsi="Calibri" w:cs="Calibri"/>
        </w:rPr>
        <w:t> </w:t>
      </w:r>
    </w:p>
    <w:p w14:paraId="218C830C"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68C302A" w14:textId="34E99B0B" w:rsidR="00C6717D" w:rsidRDefault="00962DF3" w:rsidP="00C671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To identify the strengths, weaknesses and suggested alterations in </w:t>
      </w:r>
      <w:r w:rsidRPr="00962DF3">
        <w:rPr>
          <w:rStyle w:val="normaltextrun"/>
          <w:rFonts w:ascii="Calibri" w:hAnsi="Calibri" w:cs="Calibri"/>
          <w:lang w:val="en-US"/>
        </w:rPr>
        <w:t>a church school induction policy.</w:t>
      </w:r>
    </w:p>
    <w:p w14:paraId="6B2075B3" w14:textId="77777777" w:rsidR="00C6717D" w:rsidRDefault="00C6717D" w:rsidP="00C6717D">
      <w:pPr>
        <w:spacing w:after="0"/>
        <w:rPr>
          <w:sz w:val="24"/>
          <w:szCs w:val="24"/>
          <w:lang w:val="en-US"/>
        </w:rPr>
      </w:pPr>
    </w:p>
    <w:p w14:paraId="575047F1" w14:textId="77777777" w:rsidR="00C6717D" w:rsidRDefault="00C6717D" w:rsidP="00C6717D">
      <w:pPr>
        <w:spacing w:after="0"/>
        <w:rPr>
          <w:sz w:val="24"/>
          <w:szCs w:val="24"/>
          <w:lang w:val="en-US"/>
        </w:rPr>
      </w:pPr>
    </w:p>
    <w:p w14:paraId="3DE4C264" w14:textId="77777777" w:rsidR="00C6717D" w:rsidRDefault="00C6717D" w:rsidP="00C6717D">
      <w:pPr>
        <w:spacing w:after="0"/>
        <w:rPr>
          <w:sz w:val="24"/>
          <w:szCs w:val="24"/>
          <w:lang w:val="en-US"/>
        </w:rPr>
      </w:pPr>
    </w:p>
    <w:p w14:paraId="0C024801" w14:textId="77777777" w:rsidR="00C6717D" w:rsidRDefault="00C6717D" w:rsidP="00C6717D">
      <w:pPr>
        <w:spacing w:after="0"/>
        <w:rPr>
          <w:sz w:val="24"/>
          <w:szCs w:val="24"/>
          <w:lang w:val="en-US"/>
        </w:rPr>
      </w:pPr>
    </w:p>
    <w:p w14:paraId="4E910164" w14:textId="77777777" w:rsidR="00C6717D" w:rsidRDefault="00C6717D" w:rsidP="00C6717D">
      <w:pPr>
        <w:spacing w:after="0"/>
        <w:rPr>
          <w:sz w:val="24"/>
          <w:szCs w:val="24"/>
          <w:lang w:val="en-US"/>
        </w:rPr>
      </w:pPr>
    </w:p>
    <w:p w14:paraId="2BEF278E" w14:textId="77777777" w:rsidR="00C6717D" w:rsidRDefault="00C6717D" w:rsidP="00C6717D">
      <w:pPr>
        <w:spacing w:after="0"/>
        <w:rPr>
          <w:sz w:val="24"/>
          <w:szCs w:val="24"/>
          <w:lang w:val="en-US"/>
        </w:rPr>
      </w:pPr>
    </w:p>
    <w:p w14:paraId="10CD3E57" w14:textId="77777777" w:rsidR="00C6717D" w:rsidRDefault="00C6717D" w:rsidP="00C6717D">
      <w:pPr>
        <w:spacing w:after="0"/>
        <w:rPr>
          <w:sz w:val="24"/>
          <w:szCs w:val="24"/>
          <w:lang w:val="en-US"/>
        </w:rPr>
      </w:pPr>
    </w:p>
    <w:p w14:paraId="2CDD5B96" w14:textId="77777777" w:rsidR="00C6717D" w:rsidRDefault="00C6717D" w:rsidP="00C6717D">
      <w:pPr>
        <w:spacing w:after="0"/>
        <w:rPr>
          <w:sz w:val="24"/>
          <w:szCs w:val="24"/>
          <w:lang w:val="en-US"/>
        </w:rPr>
      </w:pPr>
    </w:p>
    <w:p w14:paraId="430F4403" w14:textId="77777777" w:rsidR="00C6717D" w:rsidRDefault="00C6717D" w:rsidP="00C6717D">
      <w:pPr>
        <w:spacing w:after="0"/>
        <w:rPr>
          <w:sz w:val="24"/>
          <w:szCs w:val="24"/>
          <w:lang w:val="en-US"/>
        </w:rPr>
      </w:pPr>
    </w:p>
    <w:p w14:paraId="3BB0FB9C" w14:textId="77777777" w:rsidR="00C6717D" w:rsidRDefault="00C6717D" w:rsidP="00C6717D">
      <w:pPr>
        <w:spacing w:after="0"/>
        <w:rPr>
          <w:sz w:val="24"/>
          <w:szCs w:val="24"/>
          <w:lang w:val="en-US"/>
        </w:rPr>
      </w:pPr>
    </w:p>
    <w:p w14:paraId="0FB16551" w14:textId="77777777" w:rsidR="00C6717D" w:rsidRDefault="00C6717D" w:rsidP="00C6717D">
      <w:pPr>
        <w:spacing w:after="0"/>
        <w:rPr>
          <w:sz w:val="24"/>
          <w:szCs w:val="24"/>
          <w:lang w:val="en-US"/>
        </w:rPr>
      </w:pPr>
    </w:p>
    <w:p w14:paraId="784A1BBB" w14:textId="77777777" w:rsidR="00EA7DCF" w:rsidRDefault="00EA7DCF" w:rsidP="00C6717D">
      <w:pPr>
        <w:spacing w:after="0"/>
        <w:rPr>
          <w:b/>
          <w:bCs/>
          <w:sz w:val="24"/>
          <w:szCs w:val="24"/>
          <w:lang w:val="en-US"/>
        </w:rPr>
      </w:pPr>
    </w:p>
    <w:p w14:paraId="5B6BE35D" w14:textId="77777777" w:rsidR="00EA7DCF" w:rsidRDefault="00EA7DCF" w:rsidP="00C6717D">
      <w:pPr>
        <w:spacing w:after="0"/>
        <w:rPr>
          <w:b/>
          <w:bCs/>
          <w:sz w:val="24"/>
          <w:szCs w:val="24"/>
          <w:lang w:val="en-US"/>
        </w:rPr>
      </w:pPr>
    </w:p>
    <w:p w14:paraId="388C311A" w14:textId="77777777" w:rsidR="00EA7DCF" w:rsidRDefault="00EA7DCF" w:rsidP="00C6717D">
      <w:pPr>
        <w:spacing w:after="0"/>
        <w:rPr>
          <w:b/>
          <w:bCs/>
          <w:sz w:val="24"/>
          <w:szCs w:val="24"/>
          <w:lang w:val="en-US"/>
        </w:rPr>
      </w:pPr>
    </w:p>
    <w:p w14:paraId="23889F82" w14:textId="754474FB" w:rsidR="00C6717D" w:rsidRPr="001460DB" w:rsidRDefault="00C6717D" w:rsidP="00C6717D">
      <w:pPr>
        <w:spacing w:after="0"/>
        <w:rPr>
          <w:b/>
          <w:bCs/>
          <w:sz w:val="24"/>
          <w:szCs w:val="24"/>
          <w:lang w:val="en-US"/>
        </w:rPr>
      </w:pPr>
      <w:r w:rsidRPr="001460DB">
        <w:rPr>
          <w:b/>
          <w:bCs/>
          <w:sz w:val="24"/>
          <w:szCs w:val="24"/>
          <w:lang w:val="en-US"/>
        </w:rPr>
        <w:t>Please use the pages below to answer these questions.</w:t>
      </w:r>
    </w:p>
    <w:p w14:paraId="4B5BF1DA" w14:textId="77777777" w:rsidR="00C6717D" w:rsidRDefault="00C6717D" w:rsidP="00C6717D">
      <w:r>
        <w:br w:type="page"/>
      </w:r>
    </w:p>
    <w:p w14:paraId="215A17CE" w14:textId="3A412B3A" w:rsidR="00C6717D" w:rsidRDefault="00766AEC" w:rsidP="00EA7DCF">
      <w:pPr>
        <w:pStyle w:val="ListParagraph"/>
        <w:numPr>
          <w:ilvl w:val="0"/>
          <w:numId w:val="18"/>
        </w:numPr>
        <w:spacing w:after="0"/>
        <w:rPr>
          <w:sz w:val="24"/>
          <w:szCs w:val="24"/>
          <w:lang w:val="en-US"/>
        </w:rPr>
      </w:pPr>
      <w:r>
        <w:rPr>
          <w:sz w:val="24"/>
          <w:szCs w:val="24"/>
          <w:lang w:val="en-US"/>
        </w:rPr>
        <w:lastRenderedPageBreak/>
        <w:t>How do your Trust staffing and HR policies reflect the Church of England vision for education?</w:t>
      </w:r>
      <w:r w:rsidR="00C6717D">
        <w:rPr>
          <w:rStyle w:val="eop"/>
          <w:rFonts w:ascii="Calibri" w:hAnsi="Calibri" w:cs="Calibri"/>
          <w:color w:val="000000"/>
          <w:shd w:val="clear" w:color="auto" w:fill="FFFFFF"/>
        </w:rPr>
        <w:t> </w:t>
      </w:r>
    </w:p>
    <w:p w14:paraId="18500AFC" w14:textId="77777777" w:rsidR="00C6717D" w:rsidRPr="00313E05" w:rsidRDefault="00C6717D" w:rsidP="00C6717D">
      <w:pPr>
        <w:spacing w:after="0"/>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2265BD64" w14:textId="77777777" w:rsidTr="004601CF">
        <w:trPr>
          <w:trHeight w:val="1640"/>
        </w:trPr>
        <w:tc>
          <w:tcPr>
            <w:tcW w:w="9016" w:type="dxa"/>
            <w:shd w:val="clear" w:color="auto" w:fill="DDC5F1"/>
          </w:tcPr>
          <w:p w14:paraId="51C23485" w14:textId="77777777" w:rsidR="00C6717D" w:rsidRDefault="00C6717D" w:rsidP="004601CF">
            <w:pPr>
              <w:rPr>
                <w:sz w:val="24"/>
                <w:szCs w:val="24"/>
                <w:lang w:val="en-US"/>
              </w:rPr>
            </w:pPr>
          </w:p>
        </w:tc>
      </w:tr>
    </w:tbl>
    <w:p w14:paraId="341F6E76" w14:textId="77777777" w:rsidR="00C6717D" w:rsidRPr="007A6108" w:rsidRDefault="00C6717D" w:rsidP="00C6717D">
      <w:pPr>
        <w:spacing w:after="0"/>
        <w:rPr>
          <w:sz w:val="24"/>
          <w:szCs w:val="24"/>
          <w:lang w:val="en-US"/>
        </w:rPr>
      </w:pPr>
    </w:p>
    <w:p w14:paraId="34DD6322" w14:textId="2CF3523B" w:rsidR="00C6717D" w:rsidRPr="00E51205" w:rsidRDefault="007F1700" w:rsidP="00EA7DCF">
      <w:pPr>
        <w:pStyle w:val="ListParagraph"/>
        <w:numPr>
          <w:ilvl w:val="0"/>
          <w:numId w:val="18"/>
        </w:numPr>
        <w:spacing w:after="0"/>
        <w:rPr>
          <w:sz w:val="24"/>
          <w:szCs w:val="24"/>
          <w:lang w:val="en-US"/>
        </w:rPr>
      </w:pPr>
      <w:r>
        <w:rPr>
          <w:sz w:val="24"/>
          <w:szCs w:val="24"/>
          <w:lang w:val="en-US"/>
        </w:rPr>
        <w:t>In what documents will you find threads of ‘spiritual flourishing for all’?</w:t>
      </w:r>
    </w:p>
    <w:p w14:paraId="2C30E705" w14:textId="77777777" w:rsidR="00C6717D" w:rsidRPr="00E51205" w:rsidRDefault="00C6717D" w:rsidP="00C6717D">
      <w:pPr>
        <w:spacing w:after="0"/>
        <w:ind w:left="360"/>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16F9D285" w14:textId="77777777" w:rsidTr="004601CF">
        <w:trPr>
          <w:trHeight w:val="1718"/>
        </w:trPr>
        <w:tc>
          <w:tcPr>
            <w:tcW w:w="9016" w:type="dxa"/>
            <w:shd w:val="clear" w:color="auto" w:fill="DDC5F1"/>
          </w:tcPr>
          <w:p w14:paraId="6B1B7239" w14:textId="77777777" w:rsidR="00C6717D" w:rsidRDefault="00C6717D" w:rsidP="004601CF">
            <w:pPr>
              <w:rPr>
                <w:sz w:val="24"/>
                <w:szCs w:val="24"/>
                <w:lang w:val="en-US"/>
              </w:rPr>
            </w:pPr>
          </w:p>
        </w:tc>
      </w:tr>
    </w:tbl>
    <w:p w14:paraId="090DFBAE" w14:textId="77777777" w:rsidR="00C6717D" w:rsidRPr="00313E05" w:rsidRDefault="00C6717D" w:rsidP="00C6717D">
      <w:pPr>
        <w:spacing w:after="0"/>
        <w:rPr>
          <w:sz w:val="24"/>
          <w:szCs w:val="24"/>
          <w:lang w:val="en-US"/>
        </w:rPr>
      </w:pPr>
    </w:p>
    <w:p w14:paraId="787D00FF" w14:textId="36A50094" w:rsidR="00C6717D" w:rsidRDefault="00D14A94" w:rsidP="00EA7DCF">
      <w:pPr>
        <w:pStyle w:val="ListParagraph"/>
        <w:numPr>
          <w:ilvl w:val="0"/>
          <w:numId w:val="18"/>
        </w:numPr>
        <w:spacing w:after="0"/>
        <w:rPr>
          <w:sz w:val="24"/>
          <w:szCs w:val="24"/>
          <w:lang w:val="en-US"/>
        </w:rPr>
      </w:pPr>
      <w:r>
        <w:rPr>
          <w:sz w:val="24"/>
          <w:szCs w:val="24"/>
          <w:lang w:val="en-US"/>
        </w:rPr>
        <w:t>How do your recruitment strategies nurture ambition?</w:t>
      </w:r>
    </w:p>
    <w:p w14:paraId="6E9C3F14" w14:textId="77777777" w:rsidR="00C6717D" w:rsidRDefault="00C6717D" w:rsidP="00C6717D">
      <w:pPr>
        <w:spacing w:after="0"/>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02A5B69B" w14:textId="77777777" w:rsidTr="004601CF">
        <w:trPr>
          <w:trHeight w:val="1844"/>
        </w:trPr>
        <w:tc>
          <w:tcPr>
            <w:tcW w:w="9016" w:type="dxa"/>
            <w:shd w:val="clear" w:color="auto" w:fill="DDC5F1"/>
          </w:tcPr>
          <w:p w14:paraId="7B2CD9A0" w14:textId="77777777" w:rsidR="00C6717D" w:rsidRDefault="00C6717D" w:rsidP="004601CF">
            <w:pPr>
              <w:rPr>
                <w:sz w:val="24"/>
                <w:szCs w:val="24"/>
                <w:lang w:val="en-US"/>
              </w:rPr>
            </w:pPr>
          </w:p>
        </w:tc>
      </w:tr>
    </w:tbl>
    <w:p w14:paraId="2A5B05F1" w14:textId="77777777" w:rsidR="00C6717D" w:rsidRPr="00E51205" w:rsidRDefault="00C6717D" w:rsidP="00C6717D">
      <w:pPr>
        <w:spacing w:after="0"/>
        <w:rPr>
          <w:sz w:val="24"/>
          <w:szCs w:val="24"/>
          <w:lang w:val="en-US"/>
        </w:rPr>
      </w:pPr>
    </w:p>
    <w:p w14:paraId="00FFB9C9" w14:textId="2DDEC2F1" w:rsidR="00C6717D" w:rsidRPr="00EF7A45" w:rsidRDefault="002E6772" w:rsidP="00EA7DCF">
      <w:pPr>
        <w:pStyle w:val="ListParagraph"/>
        <w:numPr>
          <w:ilvl w:val="0"/>
          <w:numId w:val="18"/>
        </w:numPr>
        <w:spacing w:after="0"/>
        <w:rPr>
          <w:sz w:val="24"/>
          <w:szCs w:val="24"/>
          <w:lang w:val="en-US"/>
        </w:rPr>
      </w:pPr>
      <w:r>
        <w:rPr>
          <w:sz w:val="24"/>
          <w:szCs w:val="24"/>
          <w:lang w:val="en-US"/>
        </w:rPr>
        <w:t>How are your new staff enabled to flourish working in a church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70068701" w14:textId="77777777" w:rsidTr="004601CF">
        <w:trPr>
          <w:trHeight w:val="2042"/>
        </w:trPr>
        <w:tc>
          <w:tcPr>
            <w:tcW w:w="9016" w:type="dxa"/>
            <w:shd w:val="clear" w:color="auto" w:fill="DDC5F1"/>
          </w:tcPr>
          <w:p w14:paraId="6D870638" w14:textId="77777777" w:rsidR="00C6717D" w:rsidRDefault="00C6717D" w:rsidP="004601CF">
            <w:pPr>
              <w:rPr>
                <w:sz w:val="24"/>
                <w:szCs w:val="24"/>
                <w:lang w:val="en-US"/>
              </w:rPr>
            </w:pPr>
          </w:p>
        </w:tc>
      </w:tr>
    </w:tbl>
    <w:p w14:paraId="45763610" w14:textId="77777777" w:rsidR="00C6717D" w:rsidRPr="00120428" w:rsidRDefault="00C6717D" w:rsidP="00C6717D">
      <w:pPr>
        <w:spacing w:after="0"/>
        <w:rPr>
          <w:sz w:val="24"/>
          <w:szCs w:val="24"/>
          <w:lang w:val="en-US"/>
        </w:rPr>
      </w:pPr>
    </w:p>
    <w:p w14:paraId="6304D1A9" w14:textId="3E22BF28" w:rsidR="00C6717D" w:rsidRPr="00BF674A" w:rsidRDefault="00863C3B" w:rsidP="00EA7DCF">
      <w:pPr>
        <w:pStyle w:val="ListParagraph"/>
        <w:numPr>
          <w:ilvl w:val="0"/>
          <w:numId w:val="18"/>
        </w:numPr>
        <w:spacing w:after="0"/>
        <w:rPr>
          <w:sz w:val="24"/>
          <w:szCs w:val="24"/>
          <w:lang w:val="en-US"/>
        </w:rPr>
      </w:pPr>
      <w:r>
        <w:rPr>
          <w:sz w:val="24"/>
          <w:szCs w:val="24"/>
          <w:lang w:val="en-US"/>
        </w:rPr>
        <w:t xml:space="preserve">Staff are the most expensive resource and the most significant </w:t>
      </w:r>
      <w:r w:rsidRPr="002F2C37">
        <w:rPr>
          <w:sz w:val="24"/>
          <w:szCs w:val="24"/>
          <w:lang w:val="en-US"/>
        </w:rPr>
        <w:t>activist</w:t>
      </w:r>
      <w:r>
        <w:rPr>
          <w:sz w:val="24"/>
          <w:szCs w:val="24"/>
          <w:lang w:val="en-US"/>
        </w:rPr>
        <w:t xml:space="preserve"> for an employer, how do your employees champion your Trust?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62E1B17D" w14:textId="77777777" w:rsidTr="004601CF">
        <w:trPr>
          <w:trHeight w:val="1701"/>
        </w:trPr>
        <w:tc>
          <w:tcPr>
            <w:tcW w:w="9016" w:type="dxa"/>
            <w:shd w:val="clear" w:color="auto" w:fill="DDC5F1"/>
          </w:tcPr>
          <w:p w14:paraId="4AEC3608" w14:textId="77777777" w:rsidR="00C6717D" w:rsidRDefault="00C6717D" w:rsidP="004601CF">
            <w:pPr>
              <w:rPr>
                <w:sz w:val="24"/>
                <w:szCs w:val="24"/>
                <w:lang w:val="en-US"/>
              </w:rPr>
            </w:pPr>
          </w:p>
        </w:tc>
      </w:tr>
    </w:tbl>
    <w:p w14:paraId="0762E76C" w14:textId="77777777" w:rsidR="00C6717D" w:rsidRPr="00120428" w:rsidRDefault="00C6717D" w:rsidP="00C6717D">
      <w:pPr>
        <w:spacing w:after="0"/>
        <w:rPr>
          <w:sz w:val="24"/>
          <w:szCs w:val="24"/>
          <w:lang w:val="en-US"/>
        </w:rPr>
      </w:pPr>
    </w:p>
    <w:p w14:paraId="7854D9FF" w14:textId="77777777" w:rsidR="00C6717D" w:rsidRDefault="00C6717D" w:rsidP="00C6717D">
      <w:pPr>
        <w:spacing w:after="0"/>
        <w:rPr>
          <w:b/>
          <w:bCs/>
          <w:sz w:val="24"/>
          <w:szCs w:val="24"/>
          <w:lang w:val="en-US"/>
        </w:rPr>
      </w:pPr>
    </w:p>
    <w:p w14:paraId="6A3BFB94" w14:textId="77777777" w:rsidR="00C6717D" w:rsidRPr="00A07AA0" w:rsidRDefault="00C6717D" w:rsidP="00C6717D">
      <w:pPr>
        <w:spacing w:after="0"/>
        <w:rPr>
          <w:b/>
          <w:bCs/>
          <w:sz w:val="24"/>
          <w:szCs w:val="24"/>
          <w:lang w:val="en-US"/>
        </w:rPr>
      </w:pPr>
      <w:r w:rsidRPr="00A07AA0">
        <w:rPr>
          <w:b/>
          <w:bCs/>
          <w:sz w:val="24"/>
          <w:szCs w:val="24"/>
          <w:lang w:val="en-US"/>
        </w:rPr>
        <w:lastRenderedPageBreak/>
        <w:t>Follow-up Task:</w:t>
      </w:r>
    </w:p>
    <w:p w14:paraId="1A2F44FE" w14:textId="77777777" w:rsidR="00C6717D" w:rsidRPr="00A07AA0" w:rsidRDefault="00C6717D" w:rsidP="00C6717D">
      <w:pPr>
        <w:spacing w:after="0"/>
        <w:rPr>
          <w:sz w:val="24"/>
          <w:szCs w:val="24"/>
          <w:lang w:val="en-US"/>
        </w:rPr>
      </w:pPr>
    </w:p>
    <w:p w14:paraId="23B2AC28" w14:textId="77777777" w:rsidR="00FF0755" w:rsidRDefault="00FF0755" w:rsidP="00FF0755">
      <w:pPr>
        <w:spacing w:after="0"/>
        <w:rPr>
          <w:sz w:val="24"/>
          <w:szCs w:val="24"/>
          <w:lang w:val="en-US"/>
        </w:rPr>
      </w:pPr>
      <w:r>
        <w:rPr>
          <w:sz w:val="24"/>
          <w:szCs w:val="24"/>
          <w:lang w:val="en-US"/>
        </w:rPr>
        <w:t>This is taken from a church school induction policy. In the box below identify strengths, weaknesses and any suggested alterations.</w:t>
      </w:r>
    </w:p>
    <w:p w14:paraId="18834AA2" w14:textId="77777777" w:rsidR="00FF0755" w:rsidRDefault="00FF0755" w:rsidP="00FF0755">
      <w:pPr>
        <w:spacing w:after="0"/>
        <w:rPr>
          <w:sz w:val="24"/>
          <w:szCs w:val="24"/>
          <w:lang w:val="en-US"/>
        </w:rPr>
      </w:pPr>
    </w:p>
    <w:p w14:paraId="7FD2E2FE" w14:textId="77777777" w:rsidR="00FF0755" w:rsidRPr="00022FED" w:rsidRDefault="00FF0755" w:rsidP="00FF0755">
      <w:pPr>
        <w:spacing w:after="0"/>
        <w:rPr>
          <w:i/>
          <w:iCs/>
          <w:sz w:val="24"/>
          <w:szCs w:val="24"/>
          <w:lang w:val="en-US"/>
        </w:rPr>
      </w:pPr>
      <w:r w:rsidRPr="00022FED">
        <w:rPr>
          <w:i/>
          <w:iCs/>
          <w:sz w:val="24"/>
          <w:szCs w:val="24"/>
          <w:lang w:val="en-US"/>
        </w:rPr>
        <w:t xml:space="preserve">This document outlines the purpose, nature and management of staff induction in St School Primary School. </w:t>
      </w:r>
    </w:p>
    <w:p w14:paraId="585B28AD" w14:textId="77777777" w:rsidR="00FF0755" w:rsidRPr="00022FED" w:rsidRDefault="00FF0755" w:rsidP="00FF0755">
      <w:pPr>
        <w:spacing w:after="0"/>
        <w:rPr>
          <w:i/>
          <w:iCs/>
          <w:sz w:val="24"/>
          <w:szCs w:val="24"/>
          <w:lang w:val="en-US"/>
        </w:rPr>
      </w:pPr>
    </w:p>
    <w:p w14:paraId="3C345F2C" w14:textId="77777777" w:rsidR="00FF0755" w:rsidRPr="00022FED" w:rsidRDefault="00FF0755" w:rsidP="00FF0755">
      <w:pPr>
        <w:spacing w:after="0"/>
        <w:rPr>
          <w:i/>
          <w:iCs/>
          <w:sz w:val="24"/>
          <w:szCs w:val="24"/>
          <w:lang w:val="en-US"/>
        </w:rPr>
      </w:pPr>
      <w:r w:rsidRPr="00022FED">
        <w:rPr>
          <w:i/>
          <w:iCs/>
          <w:sz w:val="24"/>
          <w:szCs w:val="24"/>
          <w:lang w:val="en-US"/>
        </w:rPr>
        <w:t xml:space="preserve">Aims </w:t>
      </w:r>
    </w:p>
    <w:p w14:paraId="4033EB28" w14:textId="77777777" w:rsidR="00FF0755" w:rsidRPr="00022FED" w:rsidRDefault="00FF0755" w:rsidP="00FF0755">
      <w:pPr>
        <w:spacing w:after="0"/>
        <w:rPr>
          <w:i/>
          <w:iCs/>
          <w:sz w:val="24"/>
          <w:szCs w:val="24"/>
          <w:lang w:val="en-US"/>
        </w:rPr>
      </w:pPr>
      <w:r w:rsidRPr="00022FED">
        <w:rPr>
          <w:i/>
          <w:iCs/>
          <w:sz w:val="24"/>
          <w:szCs w:val="24"/>
          <w:lang w:val="en-US"/>
        </w:rPr>
        <w:t xml:space="preserve">The staff induction policy is designed to: </w:t>
      </w:r>
    </w:p>
    <w:p w14:paraId="22D14502" w14:textId="77777777" w:rsidR="00FF0755" w:rsidRPr="00022FED" w:rsidRDefault="00FF0755" w:rsidP="00FF0755">
      <w:pPr>
        <w:pStyle w:val="ListParagraph"/>
        <w:numPr>
          <w:ilvl w:val="0"/>
          <w:numId w:val="31"/>
        </w:numPr>
        <w:spacing w:after="0" w:line="259" w:lineRule="auto"/>
        <w:rPr>
          <w:i/>
          <w:iCs/>
          <w:sz w:val="24"/>
          <w:szCs w:val="24"/>
          <w:lang w:val="en-US"/>
        </w:rPr>
      </w:pPr>
      <w:r w:rsidRPr="00022FED">
        <w:rPr>
          <w:i/>
          <w:iCs/>
          <w:sz w:val="24"/>
          <w:szCs w:val="24"/>
          <w:lang w:val="en-US"/>
        </w:rPr>
        <w:t xml:space="preserve">Provide a flexible but systematic framework in which roles and responsibilities are </w:t>
      </w:r>
    </w:p>
    <w:p w14:paraId="515131A5" w14:textId="77777777" w:rsidR="00FF0755" w:rsidRPr="00022FED" w:rsidRDefault="00FF0755" w:rsidP="00FF0755">
      <w:pPr>
        <w:pStyle w:val="ListParagraph"/>
        <w:numPr>
          <w:ilvl w:val="0"/>
          <w:numId w:val="31"/>
        </w:numPr>
        <w:spacing w:after="0" w:line="259" w:lineRule="auto"/>
        <w:rPr>
          <w:i/>
          <w:iCs/>
          <w:sz w:val="24"/>
          <w:szCs w:val="24"/>
          <w:lang w:val="en-US"/>
        </w:rPr>
      </w:pPr>
      <w:r w:rsidRPr="00022FED">
        <w:rPr>
          <w:i/>
          <w:iCs/>
          <w:sz w:val="24"/>
          <w:szCs w:val="24"/>
          <w:lang w:val="en-US"/>
        </w:rPr>
        <w:t xml:space="preserve">clearly defined </w:t>
      </w:r>
    </w:p>
    <w:p w14:paraId="32EA7191" w14:textId="77777777" w:rsidR="00FF0755" w:rsidRPr="00022FED" w:rsidRDefault="00FF0755" w:rsidP="00FF0755">
      <w:pPr>
        <w:pStyle w:val="ListParagraph"/>
        <w:numPr>
          <w:ilvl w:val="0"/>
          <w:numId w:val="31"/>
        </w:numPr>
        <w:spacing w:after="0" w:line="259" w:lineRule="auto"/>
        <w:rPr>
          <w:i/>
          <w:iCs/>
          <w:sz w:val="24"/>
          <w:szCs w:val="24"/>
          <w:lang w:val="en-US"/>
        </w:rPr>
      </w:pPr>
      <w:proofErr w:type="spellStart"/>
      <w:r w:rsidRPr="00022FED">
        <w:rPr>
          <w:i/>
          <w:iCs/>
          <w:sz w:val="24"/>
          <w:szCs w:val="24"/>
          <w:lang w:val="en-US"/>
        </w:rPr>
        <w:t>Familiarise</w:t>
      </w:r>
      <w:proofErr w:type="spellEnd"/>
      <w:r w:rsidRPr="00022FED">
        <w:rPr>
          <w:i/>
          <w:iCs/>
          <w:sz w:val="24"/>
          <w:szCs w:val="24"/>
          <w:lang w:val="en-US"/>
        </w:rPr>
        <w:t xml:space="preserve"> staff with the values and aims of St School Primary School </w:t>
      </w:r>
    </w:p>
    <w:p w14:paraId="67138D5B" w14:textId="77777777" w:rsidR="00FF0755" w:rsidRPr="00022FED" w:rsidRDefault="00FF0755" w:rsidP="00FF0755">
      <w:pPr>
        <w:pStyle w:val="ListParagraph"/>
        <w:numPr>
          <w:ilvl w:val="0"/>
          <w:numId w:val="31"/>
        </w:numPr>
        <w:spacing w:after="0" w:line="259" w:lineRule="auto"/>
        <w:rPr>
          <w:i/>
          <w:iCs/>
          <w:sz w:val="24"/>
          <w:szCs w:val="24"/>
          <w:lang w:val="en-US"/>
        </w:rPr>
      </w:pPr>
      <w:r w:rsidRPr="00022FED">
        <w:rPr>
          <w:i/>
          <w:iCs/>
          <w:sz w:val="24"/>
          <w:szCs w:val="24"/>
          <w:lang w:val="en-US"/>
        </w:rPr>
        <w:t xml:space="preserve">Integrate new staff into the team as quickly and smoothly as possible </w:t>
      </w:r>
    </w:p>
    <w:p w14:paraId="7422D969" w14:textId="77777777" w:rsidR="00FF0755" w:rsidRDefault="00FF0755" w:rsidP="00FF0755">
      <w:pPr>
        <w:spacing w:after="0"/>
        <w:rPr>
          <w:i/>
          <w:iCs/>
          <w:sz w:val="24"/>
          <w:szCs w:val="24"/>
          <w:lang w:val="en-US"/>
        </w:rPr>
      </w:pPr>
    </w:p>
    <w:p w14:paraId="22769127" w14:textId="53914044" w:rsidR="00C6717D" w:rsidRPr="00FF0755" w:rsidRDefault="00FF0755" w:rsidP="00C6717D">
      <w:pPr>
        <w:spacing w:after="0"/>
        <w:rPr>
          <w:i/>
          <w:iCs/>
          <w:sz w:val="24"/>
          <w:szCs w:val="24"/>
          <w:lang w:val="en-US"/>
        </w:rPr>
      </w:pPr>
      <w:r w:rsidRPr="00022FED">
        <w:rPr>
          <w:i/>
          <w:iCs/>
          <w:sz w:val="24"/>
          <w:szCs w:val="24"/>
          <w:lang w:val="en-US"/>
        </w:rPr>
        <w:t>The Head</w:t>
      </w:r>
      <w:r>
        <w:rPr>
          <w:i/>
          <w:iCs/>
          <w:sz w:val="24"/>
          <w:szCs w:val="24"/>
          <w:lang w:val="en-US"/>
        </w:rPr>
        <w:t>t</w:t>
      </w:r>
      <w:r w:rsidRPr="00022FED">
        <w:rPr>
          <w:i/>
          <w:iCs/>
          <w:sz w:val="24"/>
          <w:szCs w:val="24"/>
          <w:lang w:val="en-US"/>
        </w:rPr>
        <w:t>eacher or their delegate will assign a mentor for each new member of staff. All staff will be welcomed and receive basic induction on the first day of appointment, followed by formal induction training. The process will be tailored to meet the needs of individual members of staff. Induction begins before an appointment is made and continues over the following weeks. Induction will be part of the management process merging with the performance management scheme, development and training activities and personal review meetings. Induction is the starting point for personal review meetings and personal development plans.</w:t>
      </w:r>
    </w:p>
    <w:p w14:paraId="39AB4695" w14:textId="77777777" w:rsidR="00C6717D" w:rsidRPr="0080791E" w:rsidRDefault="00C6717D" w:rsidP="00C6717D">
      <w:pPr>
        <w:spacing w:after="0"/>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2159C717" w14:textId="77777777" w:rsidTr="004601CF">
        <w:trPr>
          <w:trHeight w:val="4961"/>
        </w:trPr>
        <w:tc>
          <w:tcPr>
            <w:tcW w:w="9016" w:type="dxa"/>
            <w:shd w:val="clear" w:color="auto" w:fill="DDC5F1"/>
          </w:tcPr>
          <w:p w14:paraId="7ABF8B8E" w14:textId="77777777" w:rsidR="00C6717D" w:rsidRDefault="00C6717D" w:rsidP="004601CF">
            <w:pPr>
              <w:spacing w:line="600" w:lineRule="auto"/>
            </w:pPr>
          </w:p>
        </w:tc>
      </w:tr>
    </w:tbl>
    <w:p w14:paraId="0C37849E" w14:textId="77777777" w:rsidR="00C6717D" w:rsidRDefault="00C6717D" w:rsidP="00C6717D">
      <w:pPr>
        <w:spacing w:after="120" w:line="240" w:lineRule="auto"/>
        <w:contextualSpacing/>
      </w:pPr>
    </w:p>
    <w:p w14:paraId="78DFB5CD" w14:textId="77777777" w:rsidR="00FF0755" w:rsidRDefault="00FF0755">
      <w:r>
        <w:br w:type="page"/>
      </w:r>
    </w:p>
    <w:p w14:paraId="48E74AE9" w14:textId="065B5530" w:rsidR="00C6717D" w:rsidRDefault="00C6717D" w:rsidP="00C6717D">
      <w:pPr>
        <w:spacing w:after="120" w:line="240" w:lineRule="auto"/>
        <w:contextualSpacing/>
      </w:pPr>
      <w:r>
        <w:lastRenderedPageBreak/>
        <w:t>Assessors’ comments:</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016"/>
      </w:tblGrid>
      <w:tr w:rsidR="00C6717D" w14:paraId="45AA8D4A" w14:textId="77777777" w:rsidTr="00FF0755">
        <w:trPr>
          <w:trHeight w:val="1748"/>
        </w:trPr>
        <w:tc>
          <w:tcPr>
            <w:tcW w:w="9016" w:type="dxa"/>
            <w:shd w:val="clear" w:color="auto" w:fill="F4B083" w:themeFill="accent2" w:themeFillTint="99"/>
          </w:tcPr>
          <w:p w14:paraId="6C31983F" w14:textId="77777777" w:rsidR="00C6717D" w:rsidRDefault="00C6717D" w:rsidP="004601CF">
            <w:pPr>
              <w:spacing w:after="120"/>
              <w:contextualSpacing/>
            </w:pPr>
          </w:p>
        </w:tc>
      </w:tr>
    </w:tbl>
    <w:p w14:paraId="3AFB3902" w14:textId="77777777" w:rsidR="00C6717D" w:rsidRDefault="00C6717D" w:rsidP="00C6717D">
      <w:pPr>
        <w:spacing w:after="120" w:line="240"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686"/>
        <w:gridCol w:w="1134"/>
        <w:gridCol w:w="3067"/>
      </w:tblGrid>
      <w:tr w:rsidR="00C6717D" w14:paraId="70C0C22F" w14:textId="77777777" w:rsidTr="00FF0755">
        <w:trPr>
          <w:trHeight w:val="567"/>
        </w:trPr>
        <w:tc>
          <w:tcPr>
            <w:tcW w:w="1129" w:type="dxa"/>
          </w:tcPr>
          <w:p w14:paraId="52C6D57F" w14:textId="77777777" w:rsidR="00C6717D" w:rsidRDefault="00C6717D" w:rsidP="004601CF">
            <w:pPr>
              <w:spacing w:after="120" w:line="600" w:lineRule="auto"/>
              <w:contextualSpacing/>
            </w:pPr>
            <w:r>
              <w:t>Signed:</w:t>
            </w:r>
          </w:p>
        </w:tc>
        <w:tc>
          <w:tcPr>
            <w:tcW w:w="3686" w:type="dxa"/>
            <w:shd w:val="clear" w:color="auto" w:fill="F4B083" w:themeFill="accent2" w:themeFillTint="99"/>
          </w:tcPr>
          <w:p w14:paraId="30F945D3" w14:textId="77777777" w:rsidR="00C6717D" w:rsidRDefault="00C6717D" w:rsidP="004601CF">
            <w:pPr>
              <w:spacing w:after="120" w:line="600" w:lineRule="auto"/>
              <w:contextualSpacing/>
            </w:pPr>
          </w:p>
        </w:tc>
        <w:tc>
          <w:tcPr>
            <w:tcW w:w="1134" w:type="dxa"/>
          </w:tcPr>
          <w:p w14:paraId="65F87D93" w14:textId="77777777" w:rsidR="00C6717D" w:rsidRDefault="00C6717D" w:rsidP="004601CF">
            <w:pPr>
              <w:spacing w:after="120" w:line="600" w:lineRule="auto"/>
              <w:contextualSpacing/>
            </w:pPr>
            <w:r>
              <w:t>Date:</w:t>
            </w:r>
          </w:p>
        </w:tc>
        <w:tc>
          <w:tcPr>
            <w:tcW w:w="3067" w:type="dxa"/>
            <w:shd w:val="clear" w:color="auto" w:fill="F4B083" w:themeFill="accent2" w:themeFillTint="99"/>
          </w:tcPr>
          <w:p w14:paraId="08F66D03" w14:textId="77777777" w:rsidR="00C6717D" w:rsidRDefault="00C6717D" w:rsidP="004601CF">
            <w:pPr>
              <w:spacing w:after="120" w:line="600" w:lineRule="auto"/>
              <w:contextualSpacing/>
            </w:pPr>
          </w:p>
        </w:tc>
      </w:tr>
    </w:tbl>
    <w:p w14:paraId="57B2616B" w14:textId="60135A0D" w:rsidR="00C6717D" w:rsidRDefault="00C6717D" w:rsidP="00C6717D"/>
    <w:p w14:paraId="61727BB6" w14:textId="77777777" w:rsidR="00C6717D" w:rsidRDefault="00C6717D">
      <w:r>
        <w:br w:type="page"/>
      </w:r>
    </w:p>
    <w:p w14:paraId="03743F05" w14:textId="2986E092" w:rsidR="00C6717D" w:rsidRPr="00FF4CD6" w:rsidRDefault="00C6717D" w:rsidP="00C6717D">
      <w:pPr>
        <w:spacing w:line="240" w:lineRule="auto"/>
      </w:pPr>
      <w:r>
        <w:rPr>
          <w:rFonts w:ascii="Calibri" w:eastAsia="+mj-ea" w:hAnsi="Calibri" w:cs="+mj-cs"/>
          <w:b/>
          <w:bCs/>
          <w:noProof/>
          <w:color w:val="000000"/>
          <w:kern w:val="24"/>
          <w:sz w:val="108"/>
          <w:szCs w:val="108"/>
          <w:lang w:val="en-US"/>
        </w:rPr>
        <w:lastRenderedPageBreak/>
        <mc:AlternateContent>
          <mc:Choice Requires="wps">
            <w:drawing>
              <wp:anchor distT="0" distB="0" distL="114300" distR="114300" simplePos="0" relativeHeight="251671552" behindDoc="1" locked="0" layoutInCell="1" allowOverlap="1" wp14:anchorId="38DF92A9" wp14:editId="77B3A978">
                <wp:simplePos x="0" y="0"/>
                <wp:positionH relativeFrom="column">
                  <wp:posOffset>-904875</wp:posOffset>
                </wp:positionH>
                <wp:positionV relativeFrom="paragraph">
                  <wp:posOffset>-915670</wp:posOffset>
                </wp:positionV>
                <wp:extent cx="7538085" cy="10660380"/>
                <wp:effectExtent l="0" t="0" r="24765" b="26670"/>
                <wp:wrapNone/>
                <wp:docPr id="27" name="Rectangle 27"/>
                <wp:cNvGraphicFramePr/>
                <a:graphic xmlns:a="http://schemas.openxmlformats.org/drawingml/2006/main">
                  <a:graphicData uri="http://schemas.microsoft.com/office/word/2010/wordprocessingShape">
                    <wps:wsp>
                      <wps:cNvSpPr/>
                      <wps:spPr>
                        <a:xfrm>
                          <a:off x="0" y="0"/>
                          <a:ext cx="7538085" cy="10660380"/>
                        </a:xfrm>
                        <a:prstGeom prst="rect">
                          <a:avLst/>
                        </a:prstGeom>
                        <a:solidFill>
                          <a:schemeClr val="accent2">
                            <a:lumMod val="60000"/>
                            <a:lumOff val="40000"/>
                            <a:alpha val="74902"/>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9072B" id="Rectangle 27" o:spid="_x0000_s1026" style="position:absolute;margin-left:-71.25pt;margin-top:-72.1pt;width:593.55pt;height:839.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" fillcolor="#f4b083 [1941]" strokecolor="#2f528f" strokeweight="1pt">
                <v:fill opacity="49087f"/>
              </v:rect>
            </w:pict>
          </mc:Fallback>
        </mc:AlternateContent>
      </w:r>
      <w:r w:rsidR="000E3CD7">
        <w:rPr>
          <w:rStyle w:val="normaltextrun"/>
          <w:rFonts w:ascii="Calibri" w:hAnsi="Calibri" w:cs="Calibri"/>
          <w:b/>
          <w:bCs/>
          <w:sz w:val="28"/>
          <w:szCs w:val="28"/>
          <w:lang w:val="en-US"/>
        </w:rPr>
        <w:t>CCSR</w:t>
      </w:r>
      <w:r>
        <w:rPr>
          <w:rStyle w:val="normaltextrun"/>
          <w:rFonts w:ascii="Calibri" w:hAnsi="Calibri" w:cs="Calibri"/>
          <w:b/>
          <w:bCs/>
          <w:sz w:val="28"/>
          <w:szCs w:val="28"/>
          <w:lang w:val="en-US"/>
        </w:rPr>
        <w:t xml:space="preserve"> Module 4 </w:t>
      </w:r>
    </w:p>
    <w:p w14:paraId="1DA266A1"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A47F0B9"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Intended outcomes: </w:t>
      </w:r>
      <w:r>
        <w:rPr>
          <w:rStyle w:val="eop"/>
          <w:rFonts w:ascii="Calibri" w:hAnsi="Calibri" w:cs="Calibri"/>
        </w:rPr>
        <w:t> </w:t>
      </w:r>
    </w:p>
    <w:p w14:paraId="34EAD8ED"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614E886" w14:textId="77777777" w:rsidR="00601620" w:rsidRDefault="00601620" w:rsidP="00601620">
      <w:pPr>
        <w:pStyle w:val="ListParagraph"/>
        <w:numPr>
          <w:ilvl w:val="0"/>
          <w:numId w:val="29"/>
        </w:numPr>
        <w:spacing w:after="0" w:line="259" w:lineRule="auto"/>
        <w:rPr>
          <w:sz w:val="24"/>
          <w:szCs w:val="24"/>
          <w:lang w:val="en-US"/>
        </w:rPr>
      </w:pPr>
      <w:r w:rsidRPr="004830EC">
        <w:rPr>
          <w:sz w:val="24"/>
          <w:szCs w:val="24"/>
          <w:lang w:val="en-US"/>
        </w:rPr>
        <w:t>Confidence and knowledge to advise on induction and development strategies,</w:t>
      </w:r>
    </w:p>
    <w:p w14:paraId="7B5C7F29" w14:textId="7169D1B2" w:rsidR="00C6717D" w:rsidRPr="00601620" w:rsidRDefault="00601620" w:rsidP="00601620">
      <w:pPr>
        <w:pStyle w:val="ListParagraph"/>
        <w:numPr>
          <w:ilvl w:val="0"/>
          <w:numId w:val="29"/>
        </w:numPr>
        <w:spacing w:after="0" w:line="259" w:lineRule="auto"/>
        <w:rPr>
          <w:sz w:val="24"/>
          <w:szCs w:val="24"/>
          <w:lang w:val="en-US"/>
        </w:rPr>
      </w:pPr>
      <w:r>
        <w:rPr>
          <w:sz w:val="24"/>
          <w:szCs w:val="24"/>
          <w:lang w:val="en-US"/>
        </w:rPr>
        <w:t>C</w:t>
      </w:r>
      <w:r w:rsidRPr="004830EC">
        <w:rPr>
          <w:sz w:val="24"/>
          <w:szCs w:val="24"/>
          <w:lang w:val="en-US"/>
        </w:rPr>
        <w:t>onfidence to champion the spiritual flourishing of all staff</w:t>
      </w:r>
      <w:r w:rsidR="00C6717D" w:rsidRPr="00601620">
        <w:rPr>
          <w:rStyle w:val="eop"/>
          <w:rFonts w:ascii="Calibri" w:hAnsi="Calibri" w:cs="Calibri"/>
        </w:rPr>
        <w:t> </w:t>
      </w:r>
    </w:p>
    <w:p w14:paraId="2687446D"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E58DF3E"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Key questions to be answered:</w:t>
      </w:r>
      <w:r>
        <w:rPr>
          <w:rStyle w:val="eop"/>
          <w:rFonts w:ascii="Calibri" w:hAnsi="Calibri" w:cs="Calibri"/>
        </w:rPr>
        <w:t> </w:t>
      </w:r>
    </w:p>
    <w:p w14:paraId="2279189B"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C1825D2" w14:textId="77777777" w:rsidR="00120CDC" w:rsidRDefault="00120CDC" w:rsidP="00120CDC">
      <w:pPr>
        <w:pStyle w:val="ListParagraph"/>
        <w:numPr>
          <w:ilvl w:val="0"/>
          <w:numId w:val="32"/>
        </w:numPr>
        <w:spacing w:after="0" w:line="259" w:lineRule="auto"/>
        <w:ind w:left="357" w:hanging="357"/>
        <w:rPr>
          <w:sz w:val="24"/>
          <w:szCs w:val="24"/>
          <w:lang w:val="en-US"/>
        </w:rPr>
      </w:pPr>
      <w:r w:rsidRPr="006D3BD2">
        <w:rPr>
          <w:sz w:val="24"/>
          <w:szCs w:val="24"/>
          <w:lang w:val="en-US"/>
        </w:rPr>
        <w:t>How do</w:t>
      </w:r>
      <w:r>
        <w:rPr>
          <w:sz w:val="24"/>
          <w:szCs w:val="24"/>
          <w:lang w:val="en-US"/>
        </w:rPr>
        <w:t>es your Trust nurture an ambition for Headship?</w:t>
      </w:r>
    </w:p>
    <w:p w14:paraId="156F98DF" w14:textId="77777777" w:rsidR="00120CDC" w:rsidRDefault="00120CDC" w:rsidP="00120CDC">
      <w:pPr>
        <w:pStyle w:val="ListParagraph"/>
        <w:numPr>
          <w:ilvl w:val="0"/>
          <w:numId w:val="32"/>
        </w:numPr>
        <w:spacing w:after="0" w:line="259" w:lineRule="auto"/>
        <w:ind w:left="357" w:hanging="357"/>
        <w:rPr>
          <w:sz w:val="24"/>
          <w:szCs w:val="24"/>
          <w:lang w:val="en-US"/>
        </w:rPr>
      </w:pPr>
      <w:r>
        <w:rPr>
          <w:sz w:val="24"/>
          <w:szCs w:val="24"/>
          <w:lang w:val="en-US"/>
        </w:rPr>
        <w:t>What is your succession plan?</w:t>
      </w:r>
    </w:p>
    <w:p w14:paraId="75486399" w14:textId="77777777" w:rsidR="00120CDC" w:rsidRPr="006D3BD2" w:rsidRDefault="00120CDC" w:rsidP="00120CDC">
      <w:pPr>
        <w:pStyle w:val="ListParagraph"/>
        <w:numPr>
          <w:ilvl w:val="0"/>
          <w:numId w:val="32"/>
        </w:numPr>
        <w:spacing w:after="0" w:line="259" w:lineRule="auto"/>
        <w:ind w:left="357" w:hanging="357"/>
        <w:rPr>
          <w:sz w:val="24"/>
          <w:szCs w:val="24"/>
          <w:lang w:val="en-US"/>
        </w:rPr>
      </w:pPr>
      <w:r>
        <w:rPr>
          <w:sz w:val="24"/>
          <w:szCs w:val="24"/>
          <w:lang w:val="en-US"/>
        </w:rPr>
        <w:t>Is the harvest plentiful? How can this be changed?</w:t>
      </w:r>
    </w:p>
    <w:p w14:paraId="7521D472" w14:textId="77777777" w:rsidR="00120CDC" w:rsidRPr="006D3BD2" w:rsidRDefault="00120CDC" w:rsidP="00120CDC">
      <w:pPr>
        <w:pStyle w:val="ListParagraph"/>
        <w:numPr>
          <w:ilvl w:val="0"/>
          <w:numId w:val="32"/>
        </w:numPr>
        <w:spacing w:after="0" w:line="259" w:lineRule="auto"/>
        <w:ind w:left="357" w:hanging="357"/>
        <w:rPr>
          <w:sz w:val="24"/>
          <w:szCs w:val="24"/>
          <w:lang w:val="en-US"/>
        </w:rPr>
      </w:pPr>
      <w:r>
        <w:rPr>
          <w:sz w:val="24"/>
          <w:szCs w:val="24"/>
          <w:lang w:val="en-US"/>
        </w:rPr>
        <w:t>Is there a role for cross-trust collaboration?</w:t>
      </w:r>
    </w:p>
    <w:p w14:paraId="2DE020F6" w14:textId="77777777" w:rsidR="00120CDC" w:rsidRDefault="00120CDC" w:rsidP="00120CDC">
      <w:pPr>
        <w:pStyle w:val="ListParagraph"/>
        <w:numPr>
          <w:ilvl w:val="0"/>
          <w:numId w:val="32"/>
        </w:numPr>
        <w:spacing w:after="0" w:line="259" w:lineRule="auto"/>
        <w:ind w:left="357" w:hanging="357"/>
        <w:rPr>
          <w:sz w:val="24"/>
          <w:szCs w:val="24"/>
          <w:lang w:val="en-US"/>
        </w:rPr>
      </w:pPr>
      <w:r>
        <w:rPr>
          <w:sz w:val="24"/>
          <w:szCs w:val="24"/>
          <w:lang w:val="en-US"/>
        </w:rPr>
        <w:t>Are you aware of resources and materials to prepare for headship?</w:t>
      </w:r>
    </w:p>
    <w:p w14:paraId="3E02DCF7"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EE3C826"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Follow-up Task:</w:t>
      </w:r>
      <w:r>
        <w:rPr>
          <w:rStyle w:val="eop"/>
          <w:rFonts w:ascii="Calibri" w:hAnsi="Calibri" w:cs="Calibri"/>
        </w:rPr>
        <w:t> </w:t>
      </w:r>
    </w:p>
    <w:p w14:paraId="53821A2B"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6DCA4C3" w14:textId="77777777" w:rsidR="00CF6269" w:rsidRDefault="00CF6269" w:rsidP="00CF6269">
      <w:pPr>
        <w:spacing w:after="0" w:line="276" w:lineRule="auto"/>
        <w:rPr>
          <w:noProof/>
        </w:rPr>
      </w:pPr>
      <w:r>
        <w:rPr>
          <w:noProof/>
        </w:rPr>
        <w:t>In a succeession policy, one organisation states:</w:t>
      </w:r>
    </w:p>
    <w:p w14:paraId="29A980EB" w14:textId="77777777" w:rsidR="00CF6269" w:rsidRDefault="00CF6269" w:rsidP="00CF6269">
      <w:pPr>
        <w:spacing w:after="0" w:line="276" w:lineRule="auto"/>
        <w:rPr>
          <w:noProof/>
        </w:rPr>
      </w:pPr>
    </w:p>
    <w:p w14:paraId="66C37410" w14:textId="77777777" w:rsidR="00CF6269" w:rsidRDefault="00CF6269" w:rsidP="00CF6269">
      <w:pPr>
        <w:spacing w:after="0" w:line="276" w:lineRule="auto"/>
        <w:rPr>
          <w:noProof/>
        </w:rPr>
      </w:pPr>
      <w:r>
        <w:rPr>
          <w:noProof/>
        </w:rPr>
        <w:t>It's important to:</w:t>
      </w:r>
    </w:p>
    <w:p w14:paraId="73486898" w14:textId="77777777" w:rsidR="00CF6269" w:rsidRDefault="00CF6269" w:rsidP="00CF6269">
      <w:pPr>
        <w:pStyle w:val="ListParagraph"/>
        <w:numPr>
          <w:ilvl w:val="0"/>
          <w:numId w:val="33"/>
        </w:numPr>
        <w:spacing w:after="0" w:line="276" w:lineRule="auto"/>
        <w:rPr>
          <w:noProof/>
        </w:rPr>
      </w:pPr>
      <w:r>
        <w:rPr>
          <w:noProof/>
        </w:rPr>
        <w:t>make all staff aware, promote opportunities within the school, and encourage participation</w:t>
      </w:r>
    </w:p>
    <w:p w14:paraId="3BE186CE" w14:textId="77777777" w:rsidR="00CF6269" w:rsidRDefault="00CF6269" w:rsidP="00CF6269">
      <w:pPr>
        <w:pStyle w:val="ListParagraph"/>
        <w:numPr>
          <w:ilvl w:val="0"/>
          <w:numId w:val="33"/>
        </w:numPr>
        <w:spacing w:after="0" w:line="276" w:lineRule="auto"/>
        <w:rPr>
          <w:noProof/>
        </w:rPr>
      </w:pPr>
      <w:r>
        <w:rPr>
          <w:noProof/>
        </w:rPr>
        <w:t>identify 'potential' and enable training and support</w:t>
      </w:r>
    </w:p>
    <w:p w14:paraId="55FD62C7" w14:textId="77777777" w:rsidR="00CF6269" w:rsidRDefault="00CF6269" w:rsidP="00CF6269">
      <w:pPr>
        <w:pStyle w:val="ListParagraph"/>
        <w:numPr>
          <w:ilvl w:val="0"/>
          <w:numId w:val="33"/>
        </w:numPr>
        <w:spacing w:after="0" w:line="276" w:lineRule="auto"/>
        <w:rPr>
          <w:noProof/>
        </w:rPr>
      </w:pPr>
      <w:r>
        <w:rPr>
          <w:noProof/>
        </w:rPr>
        <w:t>set out individual plans for development and potential for next career steps</w:t>
      </w:r>
    </w:p>
    <w:p w14:paraId="74C3533E" w14:textId="77777777" w:rsidR="00CF6269" w:rsidRDefault="00CF6269" w:rsidP="00CF6269">
      <w:pPr>
        <w:pStyle w:val="ListParagraph"/>
        <w:numPr>
          <w:ilvl w:val="0"/>
          <w:numId w:val="33"/>
        </w:numPr>
        <w:spacing w:after="0" w:line="276" w:lineRule="auto"/>
        <w:rPr>
          <w:noProof/>
        </w:rPr>
      </w:pPr>
      <w:r>
        <w:rPr>
          <w:noProof/>
        </w:rPr>
        <w:t>view it as a success when a member of staff moves onto a leadership position at another school</w:t>
      </w:r>
    </w:p>
    <w:p w14:paraId="52C64799" w14:textId="77777777" w:rsidR="00C6717D" w:rsidRDefault="00C6717D" w:rsidP="00C6717D">
      <w:pPr>
        <w:spacing w:after="0"/>
        <w:rPr>
          <w:sz w:val="24"/>
          <w:szCs w:val="24"/>
          <w:lang w:val="en-US"/>
        </w:rPr>
      </w:pPr>
    </w:p>
    <w:p w14:paraId="1BB5A0E2" w14:textId="77777777" w:rsidR="00C6717D" w:rsidRDefault="00C6717D" w:rsidP="00C6717D">
      <w:pPr>
        <w:spacing w:after="0"/>
        <w:rPr>
          <w:sz w:val="24"/>
          <w:szCs w:val="24"/>
          <w:lang w:val="en-US"/>
        </w:rPr>
      </w:pPr>
    </w:p>
    <w:p w14:paraId="21E9D1F3" w14:textId="77777777" w:rsidR="00C6717D" w:rsidRDefault="00C6717D" w:rsidP="00C6717D">
      <w:pPr>
        <w:spacing w:after="0"/>
        <w:rPr>
          <w:sz w:val="24"/>
          <w:szCs w:val="24"/>
          <w:lang w:val="en-US"/>
        </w:rPr>
      </w:pPr>
    </w:p>
    <w:p w14:paraId="22281492" w14:textId="77777777" w:rsidR="00C6717D" w:rsidRDefault="00C6717D" w:rsidP="00C6717D">
      <w:pPr>
        <w:spacing w:after="0"/>
        <w:rPr>
          <w:sz w:val="24"/>
          <w:szCs w:val="24"/>
          <w:lang w:val="en-US"/>
        </w:rPr>
      </w:pPr>
    </w:p>
    <w:p w14:paraId="76A9EED7" w14:textId="77777777" w:rsidR="00C6717D" w:rsidRDefault="00C6717D" w:rsidP="00C6717D">
      <w:pPr>
        <w:spacing w:after="0"/>
        <w:rPr>
          <w:sz w:val="24"/>
          <w:szCs w:val="24"/>
          <w:lang w:val="en-US"/>
        </w:rPr>
      </w:pPr>
    </w:p>
    <w:p w14:paraId="703CAB15" w14:textId="77777777" w:rsidR="00C6717D" w:rsidRDefault="00C6717D" w:rsidP="00C6717D">
      <w:pPr>
        <w:spacing w:after="0"/>
        <w:rPr>
          <w:sz w:val="24"/>
          <w:szCs w:val="24"/>
          <w:lang w:val="en-US"/>
        </w:rPr>
      </w:pPr>
    </w:p>
    <w:p w14:paraId="627C43EE" w14:textId="77777777" w:rsidR="00C6717D" w:rsidRDefault="00C6717D" w:rsidP="00C6717D">
      <w:pPr>
        <w:spacing w:after="0"/>
        <w:rPr>
          <w:sz w:val="24"/>
          <w:szCs w:val="24"/>
          <w:lang w:val="en-US"/>
        </w:rPr>
      </w:pPr>
    </w:p>
    <w:p w14:paraId="5446F2AD" w14:textId="77777777" w:rsidR="00C6717D" w:rsidRDefault="00C6717D" w:rsidP="00C6717D">
      <w:pPr>
        <w:spacing w:after="0"/>
        <w:rPr>
          <w:sz w:val="24"/>
          <w:szCs w:val="24"/>
          <w:lang w:val="en-US"/>
        </w:rPr>
      </w:pPr>
    </w:p>
    <w:p w14:paraId="40D8C24C" w14:textId="77777777" w:rsidR="00C6717D" w:rsidRDefault="00C6717D" w:rsidP="00C6717D">
      <w:pPr>
        <w:spacing w:after="0"/>
        <w:rPr>
          <w:sz w:val="24"/>
          <w:szCs w:val="24"/>
          <w:lang w:val="en-US"/>
        </w:rPr>
      </w:pPr>
    </w:p>
    <w:p w14:paraId="56A2A337" w14:textId="77777777" w:rsidR="00C6717D" w:rsidRDefault="00C6717D" w:rsidP="00C6717D">
      <w:pPr>
        <w:spacing w:after="0"/>
        <w:rPr>
          <w:sz w:val="24"/>
          <w:szCs w:val="24"/>
          <w:lang w:val="en-US"/>
        </w:rPr>
      </w:pPr>
    </w:p>
    <w:p w14:paraId="385C6B5E" w14:textId="77777777" w:rsidR="00C6717D" w:rsidRDefault="00C6717D" w:rsidP="00C6717D">
      <w:pPr>
        <w:spacing w:after="0"/>
        <w:rPr>
          <w:sz w:val="24"/>
          <w:szCs w:val="24"/>
          <w:lang w:val="en-US"/>
        </w:rPr>
      </w:pPr>
    </w:p>
    <w:p w14:paraId="4C8FCEB0" w14:textId="77777777" w:rsidR="00C6717D" w:rsidRPr="001460DB" w:rsidRDefault="00C6717D" w:rsidP="00C6717D">
      <w:pPr>
        <w:spacing w:after="0"/>
        <w:rPr>
          <w:b/>
          <w:bCs/>
          <w:sz w:val="24"/>
          <w:szCs w:val="24"/>
          <w:lang w:val="en-US"/>
        </w:rPr>
      </w:pPr>
      <w:r w:rsidRPr="001460DB">
        <w:rPr>
          <w:b/>
          <w:bCs/>
          <w:sz w:val="24"/>
          <w:szCs w:val="24"/>
          <w:lang w:val="en-US"/>
        </w:rPr>
        <w:t>Please use the pages below to answer these questions.</w:t>
      </w:r>
    </w:p>
    <w:p w14:paraId="43F91219" w14:textId="77777777" w:rsidR="00C6717D" w:rsidRDefault="00C6717D" w:rsidP="00C6717D">
      <w:r>
        <w:br w:type="page"/>
      </w:r>
    </w:p>
    <w:p w14:paraId="453832F5" w14:textId="3B84CBF6" w:rsidR="00C6717D" w:rsidRDefault="00402AE8" w:rsidP="00EA7DCF">
      <w:pPr>
        <w:pStyle w:val="ListParagraph"/>
        <w:numPr>
          <w:ilvl w:val="0"/>
          <w:numId w:val="19"/>
        </w:numPr>
        <w:spacing w:after="0"/>
        <w:rPr>
          <w:sz w:val="24"/>
          <w:szCs w:val="24"/>
          <w:lang w:val="en-US"/>
        </w:rPr>
      </w:pPr>
      <w:r w:rsidRPr="006D3BD2">
        <w:rPr>
          <w:sz w:val="24"/>
          <w:szCs w:val="24"/>
          <w:lang w:val="en-US"/>
        </w:rPr>
        <w:lastRenderedPageBreak/>
        <w:t>How do</w:t>
      </w:r>
      <w:r>
        <w:rPr>
          <w:sz w:val="24"/>
          <w:szCs w:val="24"/>
          <w:lang w:val="en-US"/>
        </w:rPr>
        <w:t>es your Trust nurture an ambition for Headship?</w:t>
      </w:r>
      <w:r w:rsidR="00C6717D">
        <w:rPr>
          <w:sz w:val="24"/>
          <w:szCs w:val="24"/>
          <w:lang w:val="en-US"/>
        </w:rPr>
        <w:t xml:space="preserve"> </w:t>
      </w:r>
    </w:p>
    <w:p w14:paraId="1807ADBC" w14:textId="77777777" w:rsidR="00C6717D" w:rsidRPr="00313E05" w:rsidRDefault="00C6717D" w:rsidP="00C6717D">
      <w:pPr>
        <w:spacing w:after="0"/>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25DD559A" w14:textId="77777777" w:rsidTr="004601CF">
        <w:trPr>
          <w:trHeight w:val="1640"/>
        </w:trPr>
        <w:tc>
          <w:tcPr>
            <w:tcW w:w="9016" w:type="dxa"/>
            <w:shd w:val="clear" w:color="auto" w:fill="DDC5F1"/>
          </w:tcPr>
          <w:p w14:paraId="79A0B8C5" w14:textId="77777777" w:rsidR="00C6717D" w:rsidRDefault="00C6717D" w:rsidP="004601CF">
            <w:pPr>
              <w:rPr>
                <w:sz w:val="24"/>
                <w:szCs w:val="24"/>
                <w:lang w:val="en-US"/>
              </w:rPr>
            </w:pPr>
          </w:p>
        </w:tc>
      </w:tr>
    </w:tbl>
    <w:p w14:paraId="3729CE7C" w14:textId="77777777" w:rsidR="00C6717D" w:rsidRPr="007A6108" w:rsidRDefault="00C6717D" w:rsidP="00C6717D">
      <w:pPr>
        <w:spacing w:after="0"/>
        <w:rPr>
          <w:sz w:val="24"/>
          <w:szCs w:val="24"/>
          <w:lang w:val="en-US"/>
        </w:rPr>
      </w:pPr>
    </w:p>
    <w:p w14:paraId="59E34735" w14:textId="31C9B677" w:rsidR="00C6717D" w:rsidRPr="00E51205" w:rsidRDefault="00EA40D4" w:rsidP="00EA7DCF">
      <w:pPr>
        <w:pStyle w:val="ListParagraph"/>
        <w:numPr>
          <w:ilvl w:val="0"/>
          <w:numId w:val="19"/>
        </w:numPr>
        <w:spacing w:after="0"/>
        <w:rPr>
          <w:sz w:val="24"/>
          <w:szCs w:val="24"/>
          <w:lang w:val="en-US"/>
        </w:rPr>
      </w:pPr>
      <w:r>
        <w:rPr>
          <w:sz w:val="24"/>
          <w:szCs w:val="24"/>
          <w:lang w:val="en-US"/>
        </w:rPr>
        <w:t>What is your succession plan?</w:t>
      </w:r>
    </w:p>
    <w:p w14:paraId="7F2FA620" w14:textId="77777777" w:rsidR="00C6717D" w:rsidRPr="00E51205" w:rsidRDefault="00C6717D" w:rsidP="00C6717D">
      <w:pPr>
        <w:spacing w:after="0"/>
        <w:ind w:left="360"/>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76C5A251" w14:textId="77777777" w:rsidTr="004601CF">
        <w:trPr>
          <w:trHeight w:val="1718"/>
        </w:trPr>
        <w:tc>
          <w:tcPr>
            <w:tcW w:w="9016" w:type="dxa"/>
            <w:shd w:val="clear" w:color="auto" w:fill="DDC5F1"/>
          </w:tcPr>
          <w:p w14:paraId="62050CB7" w14:textId="77777777" w:rsidR="00C6717D" w:rsidRDefault="00C6717D" w:rsidP="004601CF">
            <w:pPr>
              <w:rPr>
                <w:sz w:val="24"/>
                <w:szCs w:val="24"/>
                <w:lang w:val="en-US"/>
              </w:rPr>
            </w:pPr>
          </w:p>
        </w:tc>
      </w:tr>
    </w:tbl>
    <w:p w14:paraId="16F0F577" w14:textId="77777777" w:rsidR="00C6717D" w:rsidRPr="00313E05" w:rsidRDefault="00C6717D" w:rsidP="00C6717D">
      <w:pPr>
        <w:spacing w:after="0"/>
        <w:rPr>
          <w:sz w:val="24"/>
          <w:szCs w:val="24"/>
          <w:lang w:val="en-US"/>
        </w:rPr>
      </w:pPr>
    </w:p>
    <w:p w14:paraId="35058968" w14:textId="0E7E840E" w:rsidR="00C6717D" w:rsidRDefault="005F79B5" w:rsidP="00EA7DCF">
      <w:pPr>
        <w:pStyle w:val="ListParagraph"/>
        <w:numPr>
          <w:ilvl w:val="0"/>
          <w:numId w:val="19"/>
        </w:numPr>
        <w:spacing w:after="0"/>
        <w:rPr>
          <w:sz w:val="24"/>
          <w:szCs w:val="24"/>
          <w:lang w:val="en-US"/>
        </w:rPr>
      </w:pPr>
      <w:r>
        <w:rPr>
          <w:sz w:val="24"/>
          <w:szCs w:val="24"/>
          <w:lang w:val="en-US"/>
        </w:rPr>
        <w:t>Is the harvest plentiful? How can this be changed?</w:t>
      </w:r>
    </w:p>
    <w:p w14:paraId="307536F2" w14:textId="77777777" w:rsidR="00C6717D" w:rsidRDefault="00C6717D" w:rsidP="00C6717D">
      <w:pPr>
        <w:spacing w:after="0"/>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21DC1354" w14:textId="77777777" w:rsidTr="004601CF">
        <w:trPr>
          <w:trHeight w:val="1844"/>
        </w:trPr>
        <w:tc>
          <w:tcPr>
            <w:tcW w:w="9016" w:type="dxa"/>
            <w:shd w:val="clear" w:color="auto" w:fill="DDC5F1"/>
          </w:tcPr>
          <w:p w14:paraId="1BC9A56D" w14:textId="77777777" w:rsidR="00C6717D" w:rsidRDefault="00C6717D" w:rsidP="004601CF">
            <w:pPr>
              <w:rPr>
                <w:sz w:val="24"/>
                <w:szCs w:val="24"/>
                <w:lang w:val="en-US"/>
              </w:rPr>
            </w:pPr>
          </w:p>
        </w:tc>
      </w:tr>
    </w:tbl>
    <w:p w14:paraId="12DE30FF" w14:textId="77777777" w:rsidR="00C6717D" w:rsidRPr="00E51205" w:rsidRDefault="00C6717D" w:rsidP="00C6717D">
      <w:pPr>
        <w:spacing w:after="0"/>
        <w:rPr>
          <w:sz w:val="24"/>
          <w:szCs w:val="24"/>
          <w:lang w:val="en-US"/>
        </w:rPr>
      </w:pPr>
    </w:p>
    <w:p w14:paraId="710A51F1" w14:textId="5969850B" w:rsidR="00C6717D" w:rsidRPr="00EF7A45" w:rsidRDefault="00C32963" w:rsidP="00EA7DCF">
      <w:pPr>
        <w:pStyle w:val="ListParagraph"/>
        <w:numPr>
          <w:ilvl w:val="0"/>
          <w:numId w:val="19"/>
        </w:numPr>
        <w:spacing w:after="0"/>
        <w:rPr>
          <w:sz w:val="24"/>
          <w:szCs w:val="24"/>
          <w:lang w:val="en-US"/>
        </w:rPr>
      </w:pPr>
      <w:r>
        <w:rPr>
          <w:sz w:val="24"/>
          <w:szCs w:val="24"/>
          <w:lang w:val="en-US"/>
        </w:rPr>
        <w:t>Is there a role for cross-trust collaboration?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1424A0A4" w14:textId="77777777" w:rsidTr="004601CF">
        <w:trPr>
          <w:trHeight w:val="2042"/>
        </w:trPr>
        <w:tc>
          <w:tcPr>
            <w:tcW w:w="9016" w:type="dxa"/>
            <w:shd w:val="clear" w:color="auto" w:fill="DDC5F1"/>
          </w:tcPr>
          <w:p w14:paraId="33F68A4E" w14:textId="77777777" w:rsidR="00C6717D" w:rsidRDefault="00C6717D" w:rsidP="004601CF">
            <w:pPr>
              <w:rPr>
                <w:sz w:val="24"/>
                <w:szCs w:val="24"/>
                <w:lang w:val="en-US"/>
              </w:rPr>
            </w:pPr>
          </w:p>
        </w:tc>
      </w:tr>
    </w:tbl>
    <w:p w14:paraId="5C335FEF" w14:textId="77777777" w:rsidR="00C6717D" w:rsidRPr="00120428" w:rsidRDefault="00C6717D" w:rsidP="00C6717D">
      <w:pPr>
        <w:spacing w:after="0"/>
        <w:rPr>
          <w:sz w:val="24"/>
          <w:szCs w:val="24"/>
          <w:lang w:val="en-US"/>
        </w:rPr>
      </w:pPr>
    </w:p>
    <w:p w14:paraId="39F4420B" w14:textId="2C75B429" w:rsidR="00C6717D" w:rsidRPr="00BF674A" w:rsidRDefault="0068582F" w:rsidP="00EA7DCF">
      <w:pPr>
        <w:pStyle w:val="ListParagraph"/>
        <w:numPr>
          <w:ilvl w:val="0"/>
          <w:numId w:val="19"/>
        </w:numPr>
        <w:spacing w:after="0"/>
        <w:rPr>
          <w:sz w:val="24"/>
          <w:szCs w:val="24"/>
          <w:lang w:val="en-US"/>
        </w:rPr>
      </w:pPr>
      <w:r>
        <w:rPr>
          <w:sz w:val="24"/>
          <w:szCs w:val="24"/>
          <w:lang w:val="en-US"/>
        </w:rPr>
        <w:t>Are you aware of resources and materials to prepare for headship?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2AE96B9D" w14:textId="77777777" w:rsidTr="004601CF">
        <w:trPr>
          <w:trHeight w:val="1701"/>
        </w:trPr>
        <w:tc>
          <w:tcPr>
            <w:tcW w:w="9016" w:type="dxa"/>
            <w:shd w:val="clear" w:color="auto" w:fill="DDC5F1"/>
          </w:tcPr>
          <w:p w14:paraId="6A968140" w14:textId="77777777" w:rsidR="00C6717D" w:rsidRDefault="00C6717D" w:rsidP="004601CF">
            <w:pPr>
              <w:rPr>
                <w:sz w:val="24"/>
                <w:szCs w:val="24"/>
                <w:lang w:val="en-US"/>
              </w:rPr>
            </w:pPr>
          </w:p>
        </w:tc>
      </w:tr>
    </w:tbl>
    <w:p w14:paraId="57D22712" w14:textId="77777777" w:rsidR="00C6717D" w:rsidRDefault="00C6717D" w:rsidP="00C6717D">
      <w:pPr>
        <w:spacing w:after="0"/>
        <w:rPr>
          <w:sz w:val="24"/>
          <w:szCs w:val="24"/>
          <w:lang w:val="en-US"/>
        </w:rPr>
      </w:pPr>
    </w:p>
    <w:p w14:paraId="3431D0DB" w14:textId="77777777" w:rsidR="00C6717D" w:rsidRPr="00120428" w:rsidRDefault="00C6717D" w:rsidP="00C6717D">
      <w:pPr>
        <w:spacing w:after="0"/>
        <w:rPr>
          <w:sz w:val="24"/>
          <w:szCs w:val="24"/>
          <w:lang w:val="en-US"/>
        </w:rPr>
      </w:pPr>
    </w:p>
    <w:p w14:paraId="3123C7DC" w14:textId="77777777" w:rsidR="00C6717D" w:rsidRDefault="00C6717D" w:rsidP="00C6717D">
      <w:pPr>
        <w:spacing w:after="0"/>
        <w:rPr>
          <w:sz w:val="24"/>
          <w:szCs w:val="24"/>
          <w:lang w:val="en-US"/>
        </w:rPr>
      </w:pPr>
    </w:p>
    <w:p w14:paraId="35ED4570" w14:textId="77777777" w:rsidR="00C6717D" w:rsidRPr="008C5317" w:rsidRDefault="00C6717D" w:rsidP="00C6717D">
      <w:pPr>
        <w:spacing w:after="0"/>
        <w:rPr>
          <w:b/>
          <w:bCs/>
          <w:sz w:val="24"/>
          <w:szCs w:val="24"/>
          <w:lang w:val="en-US"/>
        </w:rPr>
      </w:pPr>
      <w:r w:rsidRPr="00A07AA0">
        <w:rPr>
          <w:b/>
          <w:bCs/>
          <w:sz w:val="24"/>
          <w:szCs w:val="24"/>
          <w:lang w:val="en-US"/>
        </w:rPr>
        <w:lastRenderedPageBreak/>
        <w:t>Follow-up Task:</w:t>
      </w:r>
    </w:p>
    <w:p w14:paraId="787898B6" w14:textId="77777777" w:rsidR="000A714A" w:rsidRDefault="000A714A" w:rsidP="000A714A">
      <w:pPr>
        <w:spacing w:after="0" w:line="276" w:lineRule="auto"/>
        <w:rPr>
          <w:noProof/>
        </w:rPr>
      </w:pPr>
      <w:r>
        <w:rPr>
          <w:noProof/>
        </w:rPr>
        <w:t>In a succeession policy, one organisation states:</w:t>
      </w:r>
    </w:p>
    <w:p w14:paraId="45876B23" w14:textId="77777777" w:rsidR="000A714A" w:rsidRDefault="000A714A" w:rsidP="000A714A">
      <w:pPr>
        <w:spacing w:after="0" w:line="276" w:lineRule="auto"/>
        <w:rPr>
          <w:noProof/>
        </w:rPr>
      </w:pPr>
    </w:p>
    <w:p w14:paraId="772602A4" w14:textId="77777777" w:rsidR="000A714A" w:rsidRDefault="000A714A" w:rsidP="000A714A">
      <w:pPr>
        <w:spacing w:after="0" w:line="276" w:lineRule="auto"/>
        <w:rPr>
          <w:noProof/>
        </w:rPr>
      </w:pPr>
      <w:r>
        <w:rPr>
          <w:noProof/>
        </w:rPr>
        <w:t>It's important to:</w:t>
      </w:r>
    </w:p>
    <w:p w14:paraId="0840411F" w14:textId="77777777" w:rsidR="000A714A" w:rsidRDefault="000A714A" w:rsidP="000A714A">
      <w:pPr>
        <w:pStyle w:val="ListParagraph"/>
        <w:numPr>
          <w:ilvl w:val="0"/>
          <w:numId w:val="33"/>
        </w:numPr>
        <w:spacing w:after="0" w:line="276" w:lineRule="auto"/>
        <w:rPr>
          <w:noProof/>
        </w:rPr>
      </w:pPr>
      <w:r>
        <w:rPr>
          <w:noProof/>
        </w:rPr>
        <w:t>make all staff aware, promote opportunities within the school, and encourage participation</w:t>
      </w:r>
    </w:p>
    <w:p w14:paraId="240EF956" w14:textId="77777777" w:rsidR="000A714A" w:rsidRDefault="000A714A" w:rsidP="000A714A">
      <w:pPr>
        <w:pStyle w:val="ListParagraph"/>
        <w:numPr>
          <w:ilvl w:val="0"/>
          <w:numId w:val="33"/>
        </w:numPr>
        <w:spacing w:after="0" w:line="276" w:lineRule="auto"/>
        <w:rPr>
          <w:noProof/>
        </w:rPr>
      </w:pPr>
      <w:r>
        <w:rPr>
          <w:noProof/>
        </w:rPr>
        <w:t>identify 'potential' and enable training and support</w:t>
      </w:r>
    </w:p>
    <w:p w14:paraId="6D801F1F" w14:textId="77777777" w:rsidR="000A714A" w:rsidRDefault="000A714A" w:rsidP="000A714A">
      <w:pPr>
        <w:pStyle w:val="ListParagraph"/>
        <w:numPr>
          <w:ilvl w:val="0"/>
          <w:numId w:val="33"/>
        </w:numPr>
        <w:spacing w:after="0" w:line="276" w:lineRule="auto"/>
        <w:rPr>
          <w:noProof/>
        </w:rPr>
      </w:pPr>
      <w:r>
        <w:rPr>
          <w:noProof/>
        </w:rPr>
        <w:t>set out individual plans for development and potential for next career steps</w:t>
      </w:r>
    </w:p>
    <w:p w14:paraId="6736E205" w14:textId="77777777" w:rsidR="000A714A" w:rsidRDefault="000A714A" w:rsidP="000A714A">
      <w:pPr>
        <w:pStyle w:val="ListParagraph"/>
        <w:numPr>
          <w:ilvl w:val="0"/>
          <w:numId w:val="33"/>
        </w:numPr>
        <w:spacing w:after="0" w:line="276" w:lineRule="auto"/>
        <w:rPr>
          <w:noProof/>
        </w:rPr>
      </w:pPr>
      <w:r>
        <w:rPr>
          <w:noProof/>
        </w:rPr>
        <w:t>view it as a success when a member of staff moves onto a leadership position at another school</w:t>
      </w:r>
    </w:p>
    <w:p w14:paraId="3F89BA1A" w14:textId="77777777" w:rsidR="000A714A" w:rsidRDefault="000A714A" w:rsidP="000A714A">
      <w:pPr>
        <w:spacing w:after="0" w:line="276" w:lineRule="auto"/>
        <w:rPr>
          <w:noProof/>
        </w:rPr>
      </w:pPr>
    </w:p>
    <w:p w14:paraId="6A8DA896" w14:textId="5F2C575D" w:rsidR="00C6717D" w:rsidRPr="0080791E" w:rsidRDefault="000A714A" w:rsidP="000A714A">
      <w:pPr>
        <w:spacing w:after="0"/>
        <w:rPr>
          <w:sz w:val="24"/>
          <w:szCs w:val="24"/>
          <w:lang w:val="en-US"/>
        </w:rPr>
      </w:pPr>
      <w:r>
        <w:rPr>
          <w:noProof/>
        </w:rPr>
        <w:t>In the table below identify your current or hopeful parcties that meet these areas of succession planning.</w:t>
      </w:r>
      <w:r>
        <w:rPr>
          <w:noProof/>
        </w:rPr>
        <w:br/>
      </w:r>
    </w:p>
    <w:tbl>
      <w:tblPr>
        <w:tblStyle w:val="TableGrid"/>
        <w:tblW w:w="0" w:type="auto"/>
        <w:shd w:val="clear" w:color="auto" w:fill="DDC5F1"/>
        <w:tblLook w:val="04A0" w:firstRow="1" w:lastRow="0" w:firstColumn="1" w:lastColumn="0" w:noHBand="0" w:noVBand="1"/>
      </w:tblPr>
      <w:tblGrid>
        <w:gridCol w:w="2405"/>
        <w:gridCol w:w="2127"/>
        <w:gridCol w:w="2241"/>
        <w:gridCol w:w="2243"/>
      </w:tblGrid>
      <w:tr w:rsidR="00B54EA1" w:rsidRPr="00B54EA1" w14:paraId="4D31C8D5" w14:textId="77777777" w:rsidTr="00B54EA1">
        <w:trPr>
          <w:trHeight w:val="379"/>
        </w:trPr>
        <w:tc>
          <w:tcPr>
            <w:tcW w:w="2405" w:type="dxa"/>
            <w:shd w:val="clear" w:color="auto" w:fill="DDC5F1"/>
          </w:tcPr>
          <w:p w14:paraId="77CE1D51" w14:textId="7FF2EA79" w:rsidR="00B54EA1" w:rsidRPr="00B54EA1" w:rsidRDefault="00B54EA1" w:rsidP="00B54EA1">
            <w:pPr>
              <w:spacing w:line="600" w:lineRule="auto"/>
              <w:jc w:val="center"/>
              <w:rPr>
                <w:b/>
                <w:bCs/>
              </w:rPr>
            </w:pPr>
            <w:r>
              <w:rPr>
                <w:b/>
                <w:bCs/>
              </w:rPr>
              <w:t>Promote Opportunities</w:t>
            </w:r>
          </w:p>
        </w:tc>
        <w:tc>
          <w:tcPr>
            <w:tcW w:w="2127" w:type="dxa"/>
            <w:shd w:val="clear" w:color="auto" w:fill="DDC5F1"/>
          </w:tcPr>
          <w:p w14:paraId="4D634DC5" w14:textId="61759309" w:rsidR="00B54EA1" w:rsidRPr="00B54EA1" w:rsidRDefault="00B54EA1" w:rsidP="00B54EA1">
            <w:pPr>
              <w:spacing w:line="600" w:lineRule="auto"/>
              <w:jc w:val="center"/>
              <w:rPr>
                <w:b/>
                <w:bCs/>
              </w:rPr>
            </w:pPr>
            <w:r>
              <w:rPr>
                <w:b/>
                <w:bCs/>
              </w:rPr>
              <w:t>Talent Spotting</w:t>
            </w:r>
          </w:p>
        </w:tc>
        <w:tc>
          <w:tcPr>
            <w:tcW w:w="2241" w:type="dxa"/>
            <w:shd w:val="clear" w:color="auto" w:fill="DDC5F1"/>
          </w:tcPr>
          <w:p w14:paraId="741BF78C" w14:textId="54E8CBCE" w:rsidR="00B54EA1" w:rsidRPr="00B54EA1" w:rsidRDefault="00B54EA1" w:rsidP="00B54EA1">
            <w:pPr>
              <w:spacing w:line="600" w:lineRule="auto"/>
              <w:jc w:val="center"/>
              <w:rPr>
                <w:b/>
                <w:bCs/>
              </w:rPr>
            </w:pPr>
            <w:r>
              <w:rPr>
                <w:b/>
                <w:bCs/>
              </w:rPr>
              <w:t>Training and Support</w:t>
            </w:r>
          </w:p>
        </w:tc>
        <w:tc>
          <w:tcPr>
            <w:tcW w:w="2243" w:type="dxa"/>
            <w:shd w:val="clear" w:color="auto" w:fill="DDC5F1"/>
          </w:tcPr>
          <w:p w14:paraId="57896698" w14:textId="1579F461" w:rsidR="00B54EA1" w:rsidRPr="00B54EA1" w:rsidRDefault="00B54EA1" w:rsidP="00B54EA1">
            <w:pPr>
              <w:spacing w:line="600" w:lineRule="auto"/>
              <w:jc w:val="center"/>
              <w:rPr>
                <w:b/>
                <w:bCs/>
              </w:rPr>
            </w:pPr>
            <w:r>
              <w:rPr>
                <w:b/>
                <w:bCs/>
              </w:rPr>
              <w:t>Celebrate Success</w:t>
            </w:r>
          </w:p>
        </w:tc>
      </w:tr>
      <w:tr w:rsidR="00B54EA1" w14:paraId="182603C2" w14:textId="77777777" w:rsidTr="00B54EA1">
        <w:trPr>
          <w:trHeight w:val="3100"/>
        </w:trPr>
        <w:tc>
          <w:tcPr>
            <w:tcW w:w="2405" w:type="dxa"/>
            <w:shd w:val="clear" w:color="auto" w:fill="DDC5F1"/>
          </w:tcPr>
          <w:p w14:paraId="58C9BB89" w14:textId="77777777" w:rsidR="00B54EA1" w:rsidRDefault="00B54EA1" w:rsidP="004601CF">
            <w:pPr>
              <w:spacing w:line="600" w:lineRule="auto"/>
            </w:pPr>
          </w:p>
        </w:tc>
        <w:tc>
          <w:tcPr>
            <w:tcW w:w="2127" w:type="dxa"/>
            <w:shd w:val="clear" w:color="auto" w:fill="DDC5F1"/>
          </w:tcPr>
          <w:p w14:paraId="4E2C5E52" w14:textId="77777777" w:rsidR="00B54EA1" w:rsidRDefault="00B54EA1" w:rsidP="004601CF">
            <w:pPr>
              <w:spacing w:line="600" w:lineRule="auto"/>
            </w:pPr>
          </w:p>
        </w:tc>
        <w:tc>
          <w:tcPr>
            <w:tcW w:w="2241" w:type="dxa"/>
            <w:shd w:val="clear" w:color="auto" w:fill="DDC5F1"/>
          </w:tcPr>
          <w:p w14:paraId="172B4AAE" w14:textId="77777777" w:rsidR="00B54EA1" w:rsidRDefault="00B54EA1" w:rsidP="004601CF">
            <w:pPr>
              <w:spacing w:line="600" w:lineRule="auto"/>
            </w:pPr>
          </w:p>
        </w:tc>
        <w:tc>
          <w:tcPr>
            <w:tcW w:w="2243" w:type="dxa"/>
            <w:shd w:val="clear" w:color="auto" w:fill="DDC5F1"/>
          </w:tcPr>
          <w:p w14:paraId="72DCB559" w14:textId="77777777" w:rsidR="00B54EA1" w:rsidRDefault="00B54EA1" w:rsidP="004601CF">
            <w:pPr>
              <w:spacing w:line="600" w:lineRule="auto"/>
            </w:pPr>
          </w:p>
        </w:tc>
      </w:tr>
    </w:tbl>
    <w:p w14:paraId="09F277A3" w14:textId="77777777" w:rsidR="00C6717D" w:rsidRDefault="00C6717D" w:rsidP="00C6717D">
      <w:pPr>
        <w:spacing w:after="120" w:line="240" w:lineRule="auto"/>
        <w:contextualSpacing/>
      </w:pPr>
    </w:p>
    <w:p w14:paraId="35E45D0A" w14:textId="77777777" w:rsidR="00C6717D" w:rsidRDefault="00C6717D" w:rsidP="00C6717D">
      <w:pPr>
        <w:spacing w:after="120" w:line="240" w:lineRule="auto"/>
        <w:contextualSpacing/>
      </w:pPr>
      <w:r>
        <w:t>Assessors’ comments:</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016"/>
      </w:tblGrid>
      <w:tr w:rsidR="00C6717D" w14:paraId="5CD4A9E1" w14:textId="77777777" w:rsidTr="00B54EA1">
        <w:trPr>
          <w:trHeight w:val="1748"/>
        </w:trPr>
        <w:tc>
          <w:tcPr>
            <w:tcW w:w="9016" w:type="dxa"/>
            <w:shd w:val="clear" w:color="auto" w:fill="F4B083" w:themeFill="accent2" w:themeFillTint="99"/>
          </w:tcPr>
          <w:p w14:paraId="14D224A6" w14:textId="77777777" w:rsidR="00C6717D" w:rsidRDefault="00C6717D" w:rsidP="004601CF">
            <w:pPr>
              <w:spacing w:after="120"/>
              <w:contextualSpacing/>
            </w:pPr>
          </w:p>
        </w:tc>
      </w:tr>
    </w:tbl>
    <w:p w14:paraId="6585F1B4" w14:textId="77777777" w:rsidR="00C6717D" w:rsidRDefault="00C6717D" w:rsidP="00C6717D">
      <w:pPr>
        <w:spacing w:after="120" w:line="240"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686"/>
        <w:gridCol w:w="1134"/>
        <w:gridCol w:w="3067"/>
      </w:tblGrid>
      <w:tr w:rsidR="00C6717D" w14:paraId="0616EF1B" w14:textId="77777777" w:rsidTr="00B54EA1">
        <w:trPr>
          <w:trHeight w:val="567"/>
        </w:trPr>
        <w:tc>
          <w:tcPr>
            <w:tcW w:w="1129" w:type="dxa"/>
          </w:tcPr>
          <w:p w14:paraId="5E9685D8" w14:textId="77777777" w:rsidR="00C6717D" w:rsidRDefault="00C6717D" w:rsidP="004601CF">
            <w:pPr>
              <w:spacing w:after="120" w:line="600" w:lineRule="auto"/>
              <w:contextualSpacing/>
            </w:pPr>
            <w:r>
              <w:t>Signed:</w:t>
            </w:r>
          </w:p>
        </w:tc>
        <w:tc>
          <w:tcPr>
            <w:tcW w:w="3686" w:type="dxa"/>
            <w:shd w:val="clear" w:color="auto" w:fill="F4B083" w:themeFill="accent2" w:themeFillTint="99"/>
          </w:tcPr>
          <w:p w14:paraId="4F99882F" w14:textId="77777777" w:rsidR="00C6717D" w:rsidRDefault="00C6717D" w:rsidP="004601CF">
            <w:pPr>
              <w:spacing w:after="120" w:line="600" w:lineRule="auto"/>
              <w:contextualSpacing/>
            </w:pPr>
          </w:p>
        </w:tc>
        <w:tc>
          <w:tcPr>
            <w:tcW w:w="1134" w:type="dxa"/>
          </w:tcPr>
          <w:p w14:paraId="500A4F4F" w14:textId="77777777" w:rsidR="00C6717D" w:rsidRDefault="00C6717D" w:rsidP="004601CF">
            <w:pPr>
              <w:spacing w:after="120" w:line="600" w:lineRule="auto"/>
              <w:contextualSpacing/>
            </w:pPr>
            <w:r>
              <w:t>Date:</w:t>
            </w:r>
          </w:p>
        </w:tc>
        <w:tc>
          <w:tcPr>
            <w:tcW w:w="3067" w:type="dxa"/>
            <w:shd w:val="clear" w:color="auto" w:fill="F4B083" w:themeFill="accent2" w:themeFillTint="99"/>
          </w:tcPr>
          <w:p w14:paraId="36917A8B" w14:textId="77777777" w:rsidR="00C6717D" w:rsidRDefault="00C6717D" w:rsidP="004601CF">
            <w:pPr>
              <w:spacing w:after="120" w:line="600" w:lineRule="auto"/>
              <w:contextualSpacing/>
            </w:pPr>
          </w:p>
        </w:tc>
      </w:tr>
    </w:tbl>
    <w:p w14:paraId="7AD53306" w14:textId="56C76A7D" w:rsidR="00C6717D" w:rsidRDefault="00C6717D" w:rsidP="00C6717D"/>
    <w:p w14:paraId="43137FFF" w14:textId="77777777" w:rsidR="000A714A" w:rsidRDefault="000A714A">
      <w:pPr>
        <w:rPr>
          <w:rStyle w:val="normaltextrun"/>
          <w:rFonts w:ascii="Calibri" w:hAnsi="Calibri" w:cs="Calibri"/>
          <w:b/>
          <w:bCs/>
          <w:sz w:val="28"/>
          <w:szCs w:val="28"/>
          <w:lang w:val="en-US"/>
        </w:rPr>
      </w:pPr>
      <w:r>
        <w:rPr>
          <w:rStyle w:val="normaltextrun"/>
          <w:rFonts w:ascii="Calibri" w:hAnsi="Calibri" w:cs="Calibri"/>
          <w:b/>
          <w:bCs/>
          <w:sz w:val="28"/>
          <w:szCs w:val="28"/>
          <w:lang w:val="en-US"/>
        </w:rPr>
        <w:br w:type="page"/>
      </w:r>
    </w:p>
    <w:p w14:paraId="0B507275" w14:textId="42795089" w:rsidR="00C6717D" w:rsidRPr="00FF4CD6" w:rsidRDefault="00C6717D" w:rsidP="00C6717D">
      <w:pPr>
        <w:spacing w:line="240" w:lineRule="auto"/>
      </w:pPr>
      <w:r>
        <w:rPr>
          <w:rFonts w:ascii="Calibri" w:eastAsia="+mj-ea" w:hAnsi="Calibri" w:cs="+mj-cs"/>
          <w:b/>
          <w:bCs/>
          <w:noProof/>
          <w:color w:val="000000"/>
          <w:kern w:val="24"/>
          <w:sz w:val="108"/>
          <w:szCs w:val="108"/>
          <w:lang w:val="en-US"/>
        </w:rPr>
        <w:lastRenderedPageBreak/>
        <mc:AlternateContent>
          <mc:Choice Requires="wps">
            <w:drawing>
              <wp:anchor distT="0" distB="0" distL="114300" distR="114300" simplePos="0" relativeHeight="251673600" behindDoc="1" locked="0" layoutInCell="1" allowOverlap="1" wp14:anchorId="2AF4A8BA" wp14:editId="0D743651">
                <wp:simplePos x="0" y="0"/>
                <wp:positionH relativeFrom="column">
                  <wp:posOffset>-904875</wp:posOffset>
                </wp:positionH>
                <wp:positionV relativeFrom="paragraph">
                  <wp:posOffset>-890905</wp:posOffset>
                </wp:positionV>
                <wp:extent cx="7538085" cy="10660380"/>
                <wp:effectExtent l="0" t="0" r="24765" b="26670"/>
                <wp:wrapNone/>
                <wp:docPr id="28" name="Rectangle 28"/>
                <wp:cNvGraphicFramePr/>
                <a:graphic xmlns:a="http://schemas.openxmlformats.org/drawingml/2006/main">
                  <a:graphicData uri="http://schemas.microsoft.com/office/word/2010/wordprocessingShape">
                    <wps:wsp>
                      <wps:cNvSpPr/>
                      <wps:spPr>
                        <a:xfrm>
                          <a:off x="0" y="0"/>
                          <a:ext cx="7538085" cy="10660380"/>
                        </a:xfrm>
                        <a:prstGeom prst="rect">
                          <a:avLst/>
                        </a:prstGeom>
                        <a:solidFill>
                          <a:schemeClr val="accent2">
                            <a:lumMod val="60000"/>
                            <a:lumOff val="40000"/>
                            <a:alpha val="74902"/>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A942D" id="Rectangle 28" o:spid="_x0000_s1026" style="position:absolute;margin-left:-71.25pt;margin-top:-70.15pt;width:593.55pt;height:839.4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" fillcolor="#f4b083 [1941]" strokecolor="#2f528f" strokeweight="1pt">
                <v:fill opacity="49087f"/>
              </v:rect>
            </w:pict>
          </mc:Fallback>
        </mc:AlternateContent>
      </w:r>
      <w:r>
        <w:rPr>
          <w:rStyle w:val="normaltextrun"/>
          <w:rFonts w:ascii="Calibri" w:hAnsi="Calibri" w:cs="Calibri"/>
          <w:b/>
          <w:bCs/>
          <w:sz w:val="28"/>
          <w:szCs w:val="28"/>
          <w:lang w:val="en-US"/>
        </w:rPr>
        <w:t xml:space="preserve">LCSF Module 5 – </w:t>
      </w:r>
      <w:r>
        <w:rPr>
          <w:b/>
          <w:bCs/>
          <w:sz w:val="28"/>
          <w:szCs w:val="28"/>
          <w:lang w:val="en-US"/>
        </w:rPr>
        <w:t>Taking on the role</w:t>
      </w:r>
    </w:p>
    <w:p w14:paraId="2843B4AB"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876C682"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Intended outcomes: </w:t>
      </w:r>
      <w:r>
        <w:rPr>
          <w:rStyle w:val="eop"/>
          <w:rFonts w:ascii="Calibri" w:hAnsi="Calibri" w:cs="Calibri"/>
        </w:rPr>
        <w:t> </w:t>
      </w:r>
    </w:p>
    <w:p w14:paraId="0FAA4085"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179F93F" w14:textId="77777777" w:rsidR="00C6717D" w:rsidRPr="004A5FBE" w:rsidRDefault="00C6717D" w:rsidP="00C6717D">
      <w:pPr>
        <w:pStyle w:val="paragraph"/>
        <w:numPr>
          <w:ilvl w:val="0"/>
          <w:numId w:val="11"/>
        </w:numPr>
        <w:spacing w:after="0"/>
        <w:textAlignment w:val="baseline"/>
        <w:rPr>
          <w:rStyle w:val="normaltextrun"/>
          <w:rFonts w:ascii="Calibri" w:hAnsi="Calibri" w:cs="Calibri"/>
          <w:lang w:val="en-US"/>
        </w:rPr>
      </w:pPr>
      <w:r w:rsidRPr="004A5FBE">
        <w:rPr>
          <w:rStyle w:val="normaltextrun"/>
          <w:rFonts w:ascii="Calibri" w:hAnsi="Calibri" w:cs="Calibri"/>
          <w:lang w:val="en-US"/>
        </w:rPr>
        <w:t>Planning and preparing for a pilot Church School Flourishing visit</w:t>
      </w:r>
    </w:p>
    <w:p w14:paraId="0F5BB1F1" w14:textId="77777777" w:rsidR="00C6717D" w:rsidRPr="004A5FBE" w:rsidRDefault="00C6717D" w:rsidP="00C6717D">
      <w:pPr>
        <w:pStyle w:val="paragraph"/>
        <w:numPr>
          <w:ilvl w:val="0"/>
          <w:numId w:val="11"/>
        </w:numPr>
        <w:spacing w:after="0"/>
        <w:textAlignment w:val="baseline"/>
        <w:rPr>
          <w:rStyle w:val="normaltextrun"/>
          <w:rFonts w:ascii="Calibri" w:hAnsi="Calibri" w:cs="Calibri"/>
          <w:lang w:val="en-US"/>
        </w:rPr>
      </w:pPr>
      <w:r w:rsidRPr="004A5FBE">
        <w:rPr>
          <w:rStyle w:val="normaltextrun"/>
          <w:rFonts w:ascii="Calibri" w:hAnsi="Calibri" w:cs="Calibri"/>
          <w:lang w:val="en-US"/>
        </w:rPr>
        <w:t>Carrying out the CSF visit</w:t>
      </w:r>
    </w:p>
    <w:p w14:paraId="4BC62C0A" w14:textId="77777777" w:rsidR="00C6717D" w:rsidRPr="004A5FBE" w:rsidRDefault="00C6717D" w:rsidP="00C6717D">
      <w:pPr>
        <w:pStyle w:val="paragraph"/>
        <w:numPr>
          <w:ilvl w:val="0"/>
          <w:numId w:val="11"/>
        </w:numPr>
        <w:spacing w:after="0"/>
        <w:textAlignment w:val="baseline"/>
        <w:rPr>
          <w:rStyle w:val="normaltextrun"/>
          <w:rFonts w:ascii="Calibri" w:hAnsi="Calibri" w:cs="Calibri"/>
          <w:lang w:val="en-US"/>
        </w:rPr>
      </w:pPr>
      <w:r w:rsidRPr="004A5FBE">
        <w:rPr>
          <w:rStyle w:val="normaltextrun"/>
          <w:rFonts w:ascii="Calibri" w:hAnsi="Calibri" w:cs="Calibri"/>
          <w:lang w:val="en-US"/>
        </w:rPr>
        <w:t>Writing an evaluative statement</w:t>
      </w:r>
    </w:p>
    <w:p w14:paraId="0C944C09" w14:textId="77777777" w:rsidR="00C6717D" w:rsidRPr="004A5FBE" w:rsidRDefault="00C6717D" w:rsidP="00C6717D">
      <w:pPr>
        <w:pStyle w:val="paragraph"/>
        <w:numPr>
          <w:ilvl w:val="0"/>
          <w:numId w:val="11"/>
        </w:numPr>
        <w:spacing w:after="0"/>
        <w:textAlignment w:val="baseline"/>
        <w:rPr>
          <w:rStyle w:val="normaltextrun"/>
          <w:rFonts w:ascii="Calibri" w:hAnsi="Calibri" w:cs="Calibri"/>
          <w:lang w:val="en-US"/>
        </w:rPr>
      </w:pPr>
      <w:r w:rsidRPr="004A5FBE">
        <w:rPr>
          <w:rStyle w:val="normaltextrun"/>
          <w:rFonts w:ascii="Calibri" w:hAnsi="Calibri" w:cs="Calibri"/>
          <w:lang w:val="en-US"/>
        </w:rPr>
        <w:t>Reviewing the visit</w:t>
      </w:r>
    </w:p>
    <w:p w14:paraId="3035A4ED" w14:textId="77777777" w:rsidR="00C6717D" w:rsidRPr="004A5FBE" w:rsidRDefault="00C6717D" w:rsidP="00C6717D">
      <w:pPr>
        <w:pStyle w:val="paragraph"/>
        <w:numPr>
          <w:ilvl w:val="0"/>
          <w:numId w:val="11"/>
        </w:numPr>
        <w:spacing w:after="0"/>
        <w:textAlignment w:val="baseline"/>
        <w:rPr>
          <w:rFonts w:ascii="Calibri" w:hAnsi="Calibri" w:cs="Calibri"/>
          <w:lang w:val="en-US"/>
        </w:rPr>
      </w:pPr>
      <w:r w:rsidRPr="004A5FBE">
        <w:rPr>
          <w:rStyle w:val="normaltextrun"/>
          <w:rFonts w:ascii="Calibri" w:hAnsi="Calibri" w:cs="Calibri"/>
          <w:lang w:val="en-US"/>
        </w:rPr>
        <w:t>Considering implications for Trust wide visits 22/23</w:t>
      </w:r>
      <w:r w:rsidRPr="004A5FBE">
        <w:rPr>
          <w:rStyle w:val="eop"/>
          <w:rFonts w:ascii="Calibri" w:hAnsi="Calibri" w:cs="Calibri"/>
        </w:rPr>
        <w:t> </w:t>
      </w:r>
    </w:p>
    <w:p w14:paraId="1504DFA8"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704F569"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447C4FE"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Key questions to be answered:</w:t>
      </w:r>
      <w:r>
        <w:rPr>
          <w:rStyle w:val="eop"/>
          <w:rFonts w:ascii="Calibri" w:hAnsi="Calibri" w:cs="Calibri"/>
        </w:rPr>
        <w:t> </w:t>
      </w:r>
    </w:p>
    <w:p w14:paraId="205D03E4"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B6AFD79" w14:textId="77777777" w:rsidR="00C6717D" w:rsidRDefault="00C6717D" w:rsidP="00EA7DCF">
      <w:pPr>
        <w:pStyle w:val="ListParagraph"/>
        <w:numPr>
          <w:ilvl w:val="0"/>
          <w:numId w:val="20"/>
        </w:numPr>
        <w:spacing w:after="0" w:line="259" w:lineRule="auto"/>
        <w:rPr>
          <w:sz w:val="24"/>
          <w:szCs w:val="24"/>
          <w:lang w:val="en-US"/>
        </w:rPr>
      </w:pPr>
      <w:r>
        <w:rPr>
          <w:sz w:val="24"/>
          <w:szCs w:val="24"/>
          <w:lang w:val="en-US"/>
        </w:rPr>
        <w:t>What was the focus of the CSF visit?</w:t>
      </w:r>
    </w:p>
    <w:p w14:paraId="428AD4E9" w14:textId="77777777" w:rsidR="00C6717D" w:rsidRDefault="00C6717D" w:rsidP="00EA7DCF">
      <w:pPr>
        <w:pStyle w:val="ListParagraph"/>
        <w:numPr>
          <w:ilvl w:val="0"/>
          <w:numId w:val="20"/>
        </w:numPr>
        <w:spacing w:after="0" w:line="259" w:lineRule="auto"/>
        <w:rPr>
          <w:sz w:val="24"/>
          <w:szCs w:val="24"/>
          <w:lang w:val="en-US"/>
        </w:rPr>
      </w:pPr>
      <w:r>
        <w:rPr>
          <w:sz w:val="24"/>
          <w:szCs w:val="24"/>
          <w:lang w:val="en-US"/>
        </w:rPr>
        <w:t>What evidence did you explore, what tools did you use?</w:t>
      </w:r>
    </w:p>
    <w:p w14:paraId="6316D332" w14:textId="77777777" w:rsidR="00C6717D" w:rsidRDefault="00C6717D" w:rsidP="00EA7DCF">
      <w:pPr>
        <w:pStyle w:val="ListParagraph"/>
        <w:numPr>
          <w:ilvl w:val="0"/>
          <w:numId w:val="20"/>
        </w:numPr>
        <w:spacing w:after="0" w:line="259" w:lineRule="auto"/>
        <w:rPr>
          <w:sz w:val="24"/>
          <w:szCs w:val="24"/>
          <w:lang w:val="en-US"/>
        </w:rPr>
      </w:pPr>
      <w:r>
        <w:rPr>
          <w:sz w:val="24"/>
          <w:szCs w:val="24"/>
          <w:lang w:val="en-US"/>
        </w:rPr>
        <w:t>What was the evaluative outcome of the visit? (Short answer – see Follow-up Task)</w:t>
      </w:r>
    </w:p>
    <w:p w14:paraId="7DB11C39" w14:textId="77777777" w:rsidR="00C6717D" w:rsidRDefault="00C6717D" w:rsidP="00EA7DCF">
      <w:pPr>
        <w:pStyle w:val="ListParagraph"/>
        <w:numPr>
          <w:ilvl w:val="0"/>
          <w:numId w:val="20"/>
        </w:numPr>
        <w:spacing w:after="0" w:line="259" w:lineRule="auto"/>
        <w:rPr>
          <w:sz w:val="24"/>
          <w:szCs w:val="24"/>
          <w:lang w:val="en-US"/>
        </w:rPr>
      </w:pPr>
      <w:r>
        <w:rPr>
          <w:sz w:val="24"/>
          <w:szCs w:val="24"/>
          <w:lang w:val="en-US"/>
        </w:rPr>
        <w:t>What are your reflections on the visit? Did it meet the outline and approach you identified in your Module 3 reflections?</w:t>
      </w:r>
    </w:p>
    <w:p w14:paraId="0E94A89A" w14:textId="77777777" w:rsidR="00C6717D" w:rsidRDefault="00C6717D" w:rsidP="00EA7DCF">
      <w:pPr>
        <w:pStyle w:val="ListParagraph"/>
        <w:numPr>
          <w:ilvl w:val="0"/>
          <w:numId w:val="20"/>
        </w:numPr>
        <w:spacing w:after="0" w:line="259" w:lineRule="auto"/>
        <w:rPr>
          <w:sz w:val="24"/>
          <w:szCs w:val="24"/>
          <w:lang w:val="en-US"/>
        </w:rPr>
      </w:pPr>
      <w:r>
        <w:rPr>
          <w:sz w:val="24"/>
          <w:szCs w:val="24"/>
          <w:lang w:val="en-US"/>
        </w:rPr>
        <w:t>What can you learn from this pilot visit that will shape your visit strategy in 2022/23?</w:t>
      </w:r>
    </w:p>
    <w:p w14:paraId="7814D304"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1F02DB3"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Follow-up Task:</w:t>
      </w:r>
      <w:r>
        <w:rPr>
          <w:rStyle w:val="eop"/>
          <w:rFonts w:ascii="Calibri" w:hAnsi="Calibri" w:cs="Calibri"/>
        </w:rPr>
        <w:t> </w:t>
      </w:r>
    </w:p>
    <w:p w14:paraId="0615FF94" w14:textId="77777777" w:rsidR="00C6717D" w:rsidRDefault="00C6717D" w:rsidP="00C67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4FA7230" w14:textId="77777777" w:rsidR="00C6717D" w:rsidRDefault="00C6717D" w:rsidP="00C6717D">
      <w:pPr>
        <w:spacing w:after="0"/>
        <w:rPr>
          <w:sz w:val="24"/>
          <w:szCs w:val="24"/>
          <w:lang w:val="en-US"/>
        </w:rPr>
      </w:pPr>
      <w:r w:rsidRPr="001C14F8">
        <w:rPr>
          <w:rStyle w:val="normaltextrun"/>
          <w:rFonts w:ascii="Calibri" w:eastAsia="Times New Roman" w:hAnsi="Calibri" w:cs="Calibri"/>
          <w:sz w:val="24"/>
          <w:szCs w:val="24"/>
          <w:lang w:val="en-US" w:eastAsia="en-GB"/>
        </w:rPr>
        <w:t>Please record the evaluative and supportive feedback you gave the school following your pilot visit.</w:t>
      </w:r>
    </w:p>
    <w:p w14:paraId="66FB4F5C" w14:textId="77777777" w:rsidR="00C6717D" w:rsidRDefault="00C6717D" w:rsidP="00C6717D">
      <w:pPr>
        <w:spacing w:after="0"/>
        <w:rPr>
          <w:sz w:val="24"/>
          <w:szCs w:val="24"/>
          <w:lang w:val="en-US"/>
        </w:rPr>
      </w:pPr>
    </w:p>
    <w:p w14:paraId="522077E7" w14:textId="77777777" w:rsidR="00C6717D" w:rsidRDefault="00C6717D" w:rsidP="00C6717D">
      <w:pPr>
        <w:spacing w:after="0"/>
        <w:rPr>
          <w:sz w:val="24"/>
          <w:szCs w:val="24"/>
          <w:lang w:val="en-US"/>
        </w:rPr>
      </w:pPr>
    </w:p>
    <w:p w14:paraId="42A4BFF2" w14:textId="77777777" w:rsidR="00C6717D" w:rsidRDefault="00C6717D" w:rsidP="00C6717D">
      <w:pPr>
        <w:spacing w:after="0"/>
        <w:rPr>
          <w:sz w:val="24"/>
          <w:szCs w:val="24"/>
          <w:lang w:val="en-US"/>
        </w:rPr>
      </w:pPr>
    </w:p>
    <w:p w14:paraId="45647763" w14:textId="77777777" w:rsidR="00C6717D" w:rsidRDefault="00C6717D" w:rsidP="00C6717D">
      <w:pPr>
        <w:spacing w:after="0"/>
        <w:rPr>
          <w:sz w:val="24"/>
          <w:szCs w:val="24"/>
          <w:lang w:val="en-US"/>
        </w:rPr>
      </w:pPr>
    </w:p>
    <w:p w14:paraId="3A44EDF4" w14:textId="77777777" w:rsidR="00C6717D" w:rsidRDefault="00C6717D" w:rsidP="00C6717D">
      <w:pPr>
        <w:spacing w:after="0"/>
        <w:rPr>
          <w:sz w:val="24"/>
          <w:szCs w:val="24"/>
          <w:lang w:val="en-US"/>
        </w:rPr>
      </w:pPr>
    </w:p>
    <w:p w14:paraId="01696D15" w14:textId="77777777" w:rsidR="00C6717D" w:rsidRDefault="00C6717D" w:rsidP="00C6717D">
      <w:pPr>
        <w:spacing w:after="0"/>
        <w:rPr>
          <w:sz w:val="24"/>
          <w:szCs w:val="24"/>
          <w:lang w:val="en-US"/>
        </w:rPr>
      </w:pPr>
    </w:p>
    <w:p w14:paraId="448A5E06" w14:textId="77777777" w:rsidR="00C6717D" w:rsidRDefault="00C6717D" w:rsidP="00C6717D">
      <w:pPr>
        <w:spacing w:after="0"/>
        <w:rPr>
          <w:sz w:val="24"/>
          <w:szCs w:val="24"/>
          <w:lang w:val="en-US"/>
        </w:rPr>
      </w:pPr>
    </w:p>
    <w:p w14:paraId="0B45EA25" w14:textId="77777777" w:rsidR="00C6717D" w:rsidRDefault="00C6717D" w:rsidP="00C6717D">
      <w:pPr>
        <w:spacing w:after="0"/>
        <w:rPr>
          <w:sz w:val="24"/>
          <w:szCs w:val="24"/>
          <w:lang w:val="en-US"/>
        </w:rPr>
      </w:pPr>
    </w:p>
    <w:p w14:paraId="143443D8" w14:textId="77777777" w:rsidR="00C6717D" w:rsidRDefault="00C6717D" w:rsidP="00C6717D">
      <w:pPr>
        <w:spacing w:after="0"/>
        <w:rPr>
          <w:sz w:val="24"/>
          <w:szCs w:val="24"/>
          <w:lang w:val="en-US"/>
        </w:rPr>
      </w:pPr>
    </w:p>
    <w:p w14:paraId="341B6400" w14:textId="77777777" w:rsidR="00C6717D" w:rsidRDefault="00C6717D" w:rsidP="00C6717D">
      <w:pPr>
        <w:spacing w:after="0"/>
        <w:rPr>
          <w:sz w:val="24"/>
          <w:szCs w:val="24"/>
          <w:lang w:val="en-US"/>
        </w:rPr>
      </w:pPr>
    </w:p>
    <w:p w14:paraId="19D82620" w14:textId="77777777" w:rsidR="00C6717D" w:rsidRPr="001460DB" w:rsidRDefault="00C6717D" w:rsidP="00C6717D">
      <w:pPr>
        <w:spacing w:after="0"/>
        <w:rPr>
          <w:b/>
          <w:bCs/>
          <w:sz w:val="24"/>
          <w:szCs w:val="24"/>
          <w:lang w:val="en-US"/>
        </w:rPr>
      </w:pPr>
      <w:r w:rsidRPr="001460DB">
        <w:rPr>
          <w:b/>
          <w:bCs/>
          <w:sz w:val="24"/>
          <w:szCs w:val="24"/>
          <w:lang w:val="en-US"/>
        </w:rPr>
        <w:t>Please use the pages below to answer these questions.</w:t>
      </w:r>
    </w:p>
    <w:p w14:paraId="143B501A" w14:textId="77777777" w:rsidR="00C6717D" w:rsidRDefault="00C6717D" w:rsidP="00C6717D">
      <w:r>
        <w:br w:type="page"/>
      </w:r>
    </w:p>
    <w:p w14:paraId="427CAAF2" w14:textId="77777777" w:rsidR="00C6717D" w:rsidRDefault="00C6717D" w:rsidP="00EA7DCF">
      <w:pPr>
        <w:pStyle w:val="ListParagraph"/>
        <w:numPr>
          <w:ilvl w:val="0"/>
          <w:numId w:val="21"/>
        </w:numPr>
        <w:spacing w:after="0"/>
        <w:rPr>
          <w:sz w:val="24"/>
          <w:szCs w:val="24"/>
          <w:lang w:val="en-US"/>
        </w:rPr>
      </w:pPr>
      <w:r w:rsidRPr="004E6C31">
        <w:rPr>
          <w:sz w:val="24"/>
          <w:szCs w:val="24"/>
          <w:lang w:val="en-US"/>
        </w:rPr>
        <w:lastRenderedPageBreak/>
        <w:t>What was the focus of the CSF visit?</w:t>
      </w:r>
      <w:r>
        <w:rPr>
          <w:sz w:val="24"/>
          <w:szCs w:val="24"/>
          <w:lang w:val="en-US"/>
        </w:rPr>
        <w:t xml:space="preserve"> </w:t>
      </w:r>
    </w:p>
    <w:p w14:paraId="43B6D3EA" w14:textId="77777777" w:rsidR="00C6717D" w:rsidRPr="00313E05" w:rsidRDefault="00C6717D" w:rsidP="00C6717D">
      <w:pPr>
        <w:spacing w:after="0"/>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2A255DB0" w14:textId="77777777" w:rsidTr="004601CF">
        <w:trPr>
          <w:trHeight w:val="1640"/>
        </w:trPr>
        <w:tc>
          <w:tcPr>
            <w:tcW w:w="9016" w:type="dxa"/>
            <w:shd w:val="clear" w:color="auto" w:fill="DDC5F1"/>
          </w:tcPr>
          <w:p w14:paraId="57EC9538" w14:textId="77777777" w:rsidR="00C6717D" w:rsidRDefault="00C6717D" w:rsidP="004601CF">
            <w:pPr>
              <w:rPr>
                <w:sz w:val="24"/>
                <w:szCs w:val="24"/>
                <w:lang w:val="en-US"/>
              </w:rPr>
            </w:pPr>
          </w:p>
        </w:tc>
      </w:tr>
    </w:tbl>
    <w:p w14:paraId="7687E254" w14:textId="77777777" w:rsidR="00C6717D" w:rsidRPr="007A6108" w:rsidRDefault="00C6717D" w:rsidP="00C6717D">
      <w:pPr>
        <w:spacing w:after="0"/>
        <w:rPr>
          <w:sz w:val="24"/>
          <w:szCs w:val="24"/>
          <w:lang w:val="en-US"/>
        </w:rPr>
      </w:pPr>
    </w:p>
    <w:p w14:paraId="5602B5F6" w14:textId="77777777" w:rsidR="00C6717D" w:rsidRPr="00E51205" w:rsidRDefault="00C6717D" w:rsidP="00EA7DCF">
      <w:pPr>
        <w:pStyle w:val="ListParagraph"/>
        <w:numPr>
          <w:ilvl w:val="0"/>
          <w:numId w:val="21"/>
        </w:numPr>
        <w:spacing w:after="0"/>
        <w:rPr>
          <w:sz w:val="24"/>
          <w:szCs w:val="24"/>
          <w:lang w:val="en-US"/>
        </w:rPr>
      </w:pPr>
      <w:r w:rsidRPr="00D914D3">
        <w:rPr>
          <w:sz w:val="24"/>
          <w:szCs w:val="24"/>
          <w:lang w:val="en-US"/>
        </w:rPr>
        <w:t>What evidence did you explore, what tools did you use?</w:t>
      </w:r>
    </w:p>
    <w:p w14:paraId="410B8B8A" w14:textId="77777777" w:rsidR="00C6717D" w:rsidRPr="00E51205" w:rsidRDefault="00C6717D" w:rsidP="00C6717D">
      <w:pPr>
        <w:spacing w:after="0"/>
        <w:ind w:left="360"/>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3B16C747" w14:textId="77777777" w:rsidTr="004601CF">
        <w:trPr>
          <w:trHeight w:val="1718"/>
        </w:trPr>
        <w:tc>
          <w:tcPr>
            <w:tcW w:w="9016" w:type="dxa"/>
            <w:shd w:val="clear" w:color="auto" w:fill="DDC5F1"/>
          </w:tcPr>
          <w:p w14:paraId="72F4F98F" w14:textId="77777777" w:rsidR="00C6717D" w:rsidRDefault="00C6717D" w:rsidP="004601CF">
            <w:pPr>
              <w:rPr>
                <w:sz w:val="24"/>
                <w:szCs w:val="24"/>
                <w:lang w:val="en-US"/>
              </w:rPr>
            </w:pPr>
          </w:p>
        </w:tc>
      </w:tr>
    </w:tbl>
    <w:p w14:paraId="73E7D105" w14:textId="77777777" w:rsidR="00C6717D" w:rsidRPr="00313E05" w:rsidRDefault="00C6717D" w:rsidP="00C6717D">
      <w:pPr>
        <w:spacing w:after="0"/>
        <w:rPr>
          <w:sz w:val="24"/>
          <w:szCs w:val="24"/>
          <w:lang w:val="en-US"/>
        </w:rPr>
      </w:pPr>
    </w:p>
    <w:p w14:paraId="1F4AB20B" w14:textId="77777777" w:rsidR="00C6717D" w:rsidRPr="003E0EBA" w:rsidRDefault="00C6717D" w:rsidP="00EA7DCF">
      <w:pPr>
        <w:pStyle w:val="ListParagraph"/>
        <w:numPr>
          <w:ilvl w:val="0"/>
          <w:numId w:val="21"/>
        </w:numPr>
        <w:rPr>
          <w:sz w:val="24"/>
          <w:szCs w:val="24"/>
          <w:lang w:val="en-US"/>
        </w:rPr>
      </w:pPr>
      <w:r w:rsidRPr="003E0EBA">
        <w:rPr>
          <w:sz w:val="24"/>
          <w:szCs w:val="24"/>
          <w:lang w:val="en-US"/>
        </w:rPr>
        <w:t>What was the evaluative outcome of the visit? (Short answer – see Follow-up Task)</w:t>
      </w:r>
    </w:p>
    <w:p w14:paraId="0F9D01FA" w14:textId="77777777" w:rsidR="00C6717D" w:rsidRDefault="00C6717D" w:rsidP="00C6717D">
      <w:pPr>
        <w:spacing w:after="0"/>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5A735610" w14:textId="77777777" w:rsidTr="004601CF">
        <w:trPr>
          <w:trHeight w:val="1844"/>
        </w:trPr>
        <w:tc>
          <w:tcPr>
            <w:tcW w:w="9016" w:type="dxa"/>
            <w:shd w:val="clear" w:color="auto" w:fill="DDC5F1"/>
          </w:tcPr>
          <w:p w14:paraId="15618D38" w14:textId="77777777" w:rsidR="00C6717D" w:rsidRDefault="00C6717D" w:rsidP="004601CF">
            <w:pPr>
              <w:rPr>
                <w:sz w:val="24"/>
                <w:szCs w:val="24"/>
                <w:lang w:val="en-US"/>
              </w:rPr>
            </w:pPr>
          </w:p>
        </w:tc>
      </w:tr>
    </w:tbl>
    <w:p w14:paraId="15B990E9" w14:textId="77777777" w:rsidR="00C6717D" w:rsidRPr="00E51205" w:rsidRDefault="00C6717D" w:rsidP="00C6717D">
      <w:pPr>
        <w:spacing w:after="0"/>
        <w:rPr>
          <w:sz w:val="24"/>
          <w:szCs w:val="24"/>
          <w:lang w:val="en-US"/>
        </w:rPr>
      </w:pPr>
    </w:p>
    <w:p w14:paraId="0AF9001B" w14:textId="77777777" w:rsidR="00C6717D" w:rsidRPr="00EF7A45" w:rsidRDefault="00C6717D" w:rsidP="00EA7DCF">
      <w:pPr>
        <w:pStyle w:val="ListParagraph"/>
        <w:numPr>
          <w:ilvl w:val="0"/>
          <w:numId w:val="21"/>
        </w:numPr>
        <w:spacing w:after="0"/>
        <w:rPr>
          <w:sz w:val="24"/>
          <w:szCs w:val="24"/>
          <w:lang w:val="en-US"/>
        </w:rPr>
      </w:pPr>
      <w:r w:rsidRPr="007136DC">
        <w:rPr>
          <w:sz w:val="24"/>
          <w:szCs w:val="24"/>
          <w:lang w:val="en-US"/>
        </w:rPr>
        <w:t>What are your reflections on the visit? Did it meet the outline and approach you identified in your Module 3 reflections?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6138ABF9" w14:textId="77777777" w:rsidTr="004601CF">
        <w:trPr>
          <w:trHeight w:val="2042"/>
        </w:trPr>
        <w:tc>
          <w:tcPr>
            <w:tcW w:w="9016" w:type="dxa"/>
            <w:shd w:val="clear" w:color="auto" w:fill="DDC5F1"/>
          </w:tcPr>
          <w:p w14:paraId="0D85CDE6" w14:textId="77777777" w:rsidR="00C6717D" w:rsidRDefault="00C6717D" w:rsidP="004601CF">
            <w:pPr>
              <w:rPr>
                <w:sz w:val="24"/>
                <w:szCs w:val="24"/>
                <w:lang w:val="en-US"/>
              </w:rPr>
            </w:pPr>
          </w:p>
        </w:tc>
      </w:tr>
    </w:tbl>
    <w:p w14:paraId="562A4ADE" w14:textId="77777777" w:rsidR="00C6717D" w:rsidRPr="00120428" w:rsidRDefault="00C6717D" w:rsidP="00C6717D">
      <w:pPr>
        <w:spacing w:after="0"/>
        <w:rPr>
          <w:sz w:val="24"/>
          <w:szCs w:val="24"/>
          <w:lang w:val="en-US"/>
        </w:rPr>
      </w:pPr>
    </w:p>
    <w:p w14:paraId="2F871791" w14:textId="77777777" w:rsidR="00C6717D" w:rsidRPr="00BF674A" w:rsidRDefault="00C6717D" w:rsidP="00EA7DCF">
      <w:pPr>
        <w:pStyle w:val="ListParagraph"/>
        <w:numPr>
          <w:ilvl w:val="0"/>
          <w:numId w:val="21"/>
        </w:numPr>
        <w:spacing w:after="0"/>
        <w:rPr>
          <w:sz w:val="24"/>
          <w:szCs w:val="24"/>
          <w:lang w:val="en-US"/>
        </w:rPr>
      </w:pPr>
      <w:r w:rsidRPr="00DF3296">
        <w:rPr>
          <w:sz w:val="24"/>
          <w:szCs w:val="24"/>
          <w:lang w:val="en-US"/>
        </w:rPr>
        <w:t>What can you learn from this pilot visit that will shape your visit strategy in 2022/23?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4D2A9E58" w14:textId="77777777" w:rsidTr="004601CF">
        <w:trPr>
          <w:trHeight w:val="1701"/>
        </w:trPr>
        <w:tc>
          <w:tcPr>
            <w:tcW w:w="9016" w:type="dxa"/>
            <w:shd w:val="clear" w:color="auto" w:fill="DDC5F1"/>
          </w:tcPr>
          <w:p w14:paraId="6C9FE53F" w14:textId="77777777" w:rsidR="00C6717D" w:rsidRDefault="00C6717D" w:rsidP="004601CF">
            <w:pPr>
              <w:rPr>
                <w:sz w:val="24"/>
                <w:szCs w:val="24"/>
                <w:lang w:val="en-US"/>
              </w:rPr>
            </w:pPr>
          </w:p>
        </w:tc>
      </w:tr>
    </w:tbl>
    <w:p w14:paraId="77096491" w14:textId="77777777" w:rsidR="00C6717D" w:rsidRDefault="00C6717D" w:rsidP="00C6717D">
      <w:pPr>
        <w:spacing w:after="0"/>
        <w:rPr>
          <w:sz w:val="24"/>
          <w:szCs w:val="24"/>
          <w:lang w:val="en-US"/>
        </w:rPr>
      </w:pPr>
    </w:p>
    <w:p w14:paraId="3E63FD45" w14:textId="77777777" w:rsidR="00C6717D" w:rsidRPr="00120428" w:rsidRDefault="00C6717D" w:rsidP="00C6717D">
      <w:pPr>
        <w:spacing w:after="0"/>
        <w:rPr>
          <w:sz w:val="24"/>
          <w:szCs w:val="24"/>
          <w:lang w:val="en-US"/>
        </w:rPr>
      </w:pPr>
    </w:p>
    <w:p w14:paraId="1CF81DCE" w14:textId="77777777" w:rsidR="00C6717D" w:rsidRDefault="00C6717D" w:rsidP="00C6717D">
      <w:pPr>
        <w:spacing w:after="0"/>
        <w:rPr>
          <w:sz w:val="24"/>
          <w:szCs w:val="24"/>
          <w:lang w:val="en-US"/>
        </w:rPr>
      </w:pPr>
    </w:p>
    <w:p w14:paraId="759C243A" w14:textId="77777777" w:rsidR="00C6717D" w:rsidRPr="008C5317" w:rsidRDefault="00C6717D" w:rsidP="00C6717D">
      <w:pPr>
        <w:spacing w:after="0"/>
        <w:rPr>
          <w:b/>
          <w:bCs/>
          <w:sz w:val="24"/>
          <w:szCs w:val="24"/>
          <w:lang w:val="en-US"/>
        </w:rPr>
      </w:pPr>
      <w:r w:rsidRPr="00A07AA0">
        <w:rPr>
          <w:b/>
          <w:bCs/>
          <w:sz w:val="24"/>
          <w:szCs w:val="24"/>
          <w:lang w:val="en-US"/>
        </w:rPr>
        <w:t>Follow-up Task:</w:t>
      </w:r>
    </w:p>
    <w:p w14:paraId="0226AE59" w14:textId="77777777" w:rsidR="00C6717D" w:rsidRPr="0080791E" w:rsidRDefault="00C6717D" w:rsidP="00C6717D">
      <w:pPr>
        <w:spacing w:after="0"/>
        <w:rPr>
          <w:sz w:val="24"/>
          <w:szCs w:val="24"/>
          <w:lang w:val="en-US"/>
        </w:rPr>
      </w:pPr>
      <w:r w:rsidRPr="004A01EA">
        <w:rPr>
          <w:sz w:val="24"/>
          <w:szCs w:val="24"/>
          <w:lang w:val="en-US"/>
        </w:rPr>
        <w:t>Please record the evaluative and supportive feedback you gave the school following your pilot visit.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C5F1"/>
        <w:tblLook w:val="04A0" w:firstRow="1" w:lastRow="0" w:firstColumn="1" w:lastColumn="0" w:noHBand="0" w:noVBand="1"/>
      </w:tblPr>
      <w:tblGrid>
        <w:gridCol w:w="9016"/>
      </w:tblGrid>
      <w:tr w:rsidR="00C6717D" w14:paraId="62FC6C2A" w14:textId="77777777" w:rsidTr="004601CF">
        <w:trPr>
          <w:trHeight w:val="4961"/>
        </w:trPr>
        <w:tc>
          <w:tcPr>
            <w:tcW w:w="9016" w:type="dxa"/>
            <w:shd w:val="clear" w:color="auto" w:fill="DDC5F1"/>
          </w:tcPr>
          <w:p w14:paraId="20FB47C1" w14:textId="77777777" w:rsidR="00C6717D" w:rsidRDefault="00C6717D" w:rsidP="004601CF">
            <w:pPr>
              <w:spacing w:line="600" w:lineRule="auto"/>
            </w:pPr>
          </w:p>
        </w:tc>
      </w:tr>
    </w:tbl>
    <w:p w14:paraId="08CE68D1" w14:textId="77777777" w:rsidR="00C6717D" w:rsidRDefault="00C6717D" w:rsidP="00C6717D">
      <w:pPr>
        <w:spacing w:after="120" w:line="240" w:lineRule="auto"/>
        <w:contextualSpacing/>
      </w:pPr>
    </w:p>
    <w:p w14:paraId="7197E06E" w14:textId="77777777" w:rsidR="00C6717D" w:rsidRDefault="00C6717D" w:rsidP="00C6717D">
      <w:pPr>
        <w:spacing w:after="120" w:line="240" w:lineRule="auto"/>
        <w:contextualSpacing/>
      </w:pPr>
      <w:r>
        <w:t>Assessors’ comments:</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016"/>
      </w:tblGrid>
      <w:tr w:rsidR="00C6717D" w14:paraId="455FEDF9" w14:textId="77777777" w:rsidTr="00CF5084">
        <w:trPr>
          <w:trHeight w:val="1748"/>
        </w:trPr>
        <w:tc>
          <w:tcPr>
            <w:tcW w:w="9016" w:type="dxa"/>
            <w:shd w:val="clear" w:color="auto" w:fill="F4B083" w:themeFill="accent2" w:themeFillTint="99"/>
          </w:tcPr>
          <w:p w14:paraId="6A89D93D" w14:textId="77777777" w:rsidR="00C6717D" w:rsidRDefault="00C6717D" w:rsidP="004601CF">
            <w:pPr>
              <w:spacing w:after="120"/>
              <w:contextualSpacing/>
            </w:pPr>
          </w:p>
        </w:tc>
      </w:tr>
    </w:tbl>
    <w:p w14:paraId="0C394A1E" w14:textId="77777777" w:rsidR="00C6717D" w:rsidRDefault="00C6717D" w:rsidP="00C6717D">
      <w:pPr>
        <w:spacing w:after="120" w:line="240"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686"/>
        <w:gridCol w:w="1134"/>
        <w:gridCol w:w="3067"/>
      </w:tblGrid>
      <w:tr w:rsidR="00C6717D" w14:paraId="01CCDADB" w14:textId="77777777" w:rsidTr="00CF5084">
        <w:trPr>
          <w:trHeight w:val="567"/>
        </w:trPr>
        <w:tc>
          <w:tcPr>
            <w:tcW w:w="1129" w:type="dxa"/>
          </w:tcPr>
          <w:p w14:paraId="0CDD2084" w14:textId="77777777" w:rsidR="00C6717D" w:rsidRDefault="00C6717D" w:rsidP="004601CF">
            <w:pPr>
              <w:spacing w:after="120" w:line="600" w:lineRule="auto"/>
              <w:contextualSpacing/>
            </w:pPr>
            <w:r>
              <w:t>Signed:</w:t>
            </w:r>
          </w:p>
        </w:tc>
        <w:tc>
          <w:tcPr>
            <w:tcW w:w="3686" w:type="dxa"/>
            <w:shd w:val="clear" w:color="auto" w:fill="F4B083" w:themeFill="accent2" w:themeFillTint="99"/>
          </w:tcPr>
          <w:p w14:paraId="1A352399" w14:textId="77777777" w:rsidR="00C6717D" w:rsidRDefault="00C6717D" w:rsidP="004601CF">
            <w:pPr>
              <w:spacing w:after="120" w:line="600" w:lineRule="auto"/>
              <w:contextualSpacing/>
            </w:pPr>
          </w:p>
        </w:tc>
        <w:tc>
          <w:tcPr>
            <w:tcW w:w="1134" w:type="dxa"/>
          </w:tcPr>
          <w:p w14:paraId="03A36E8A" w14:textId="77777777" w:rsidR="00C6717D" w:rsidRDefault="00C6717D" w:rsidP="004601CF">
            <w:pPr>
              <w:spacing w:after="120" w:line="600" w:lineRule="auto"/>
              <w:contextualSpacing/>
            </w:pPr>
            <w:r>
              <w:t>Date:</w:t>
            </w:r>
          </w:p>
        </w:tc>
        <w:tc>
          <w:tcPr>
            <w:tcW w:w="3067" w:type="dxa"/>
            <w:shd w:val="clear" w:color="auto" w:fill="F4B083" w:themeFill="accent2" w:themeFillTint="99"/>
          </w:tcPr>
          <w:p w14:paraId="2FD46253" w14:textId="77777777" w:rsidR="00C6717D" w:rsidRDefault="00C6717D" w:rsidP="004601CF">
            <w:pPr>
              <w:spacing w:after="120" w:line="600" w:lineRule="auto"/>
              <w:contextualSpacing/>
            </w:pPr>
          </w:p>
        </w:tc>
      </w:tr>
    </w:tbl>
    <w:p w14:paraId="3B4D21AA" w14:textId="311D0167" w:rsidR="00C6717D" w:rsidRDefault="00C6717D"/>
    <w:p w14:paraId="40CBA67B" w14:textId="77777777" w:rsidR="00C6717D" w:rsidRDefault="00C6717D">
      <w:r>
        <w:br w:type="page"/>
      </w:r>
    </w:p>
    <w:p w14:paraId="282812C5" w14:textId="36A12B4B" w:rsidR="00C00561" w:rsidRPr="00EA7DCF" w:rsidRDefault="00C00561" w:rsidP="00C00561">
      <w:pPr>
        <w:rPr>
          <w:sz w:val="20"/>
          <w:szCs w:val="20"/>
        </w:rPr>
      </w:pPr>
      <w:r w:rsidRPr="00EA7DCF">
        <w:lastRenderedPageBreak/>
        <w:t xml:space="preserve">Following the completion of each module’s content it would be helpful to capture initial feedback. To assist your ongoing professional development of the role and to help shape the future content of the </w:t>
      </w:r>
      <w:r w:rsidR="00FD30D4">
        <w:t>CCSR</w:t>
      </w:r>
      <w:r w:rsidRPr="00EA7DCF">
        <w:t xml:space="preserve"> training.  Please score your confidence in each of the intended outcomes using the box provided; </w:t>
      </w:r>
      <w:r w:rsidRPr="00EA7DCF">
        <w:rPr>
          <w:sz w:val="20"/>
          <w:szCs w:val="20"/>
        </w:rPr>
        <w:t>(</w:t>
      </w:r>
      <w:r w:rsidRPr="00EA7DCF">
        <w:rPr>
          <w:i/>
          <w:iCs/>
          <w:sz w:val="20"/>
          <w:szCs w:val="20"/>
        </w:rPr>
        <w:t>1 being low and 5 being high</w:t>
      </w:r>
      <w:r w:rsidRPr="00EA7DCF">
        <w:rPr>
          <w:sz w:val="20"/>
          <w:szCs w:val="20"/>
        </w:rPr>
        <w:t>).</w:t>
      </w:r>
    </w:p>
    <w:tbl>
      <w:tblPr>
        <w:tblStyle w:val="TableGrid"/>
        <w:tblW w:w="0" w:type="auto"/>
        <w:tblLook w:val="04A0" w:firstRow="1" w:lastRow="0" w:firstColumn="1" w:lastColumn="0" w:noHBand="0" w:noVBand="1"/>
      </w:tblPr>
      <w:tblGrid>
        <w:gridCol w:w="8075"/>
        <w:gridCol w:w="851"/>
      </w:tblGrid>
      <w:tr w:rsidR="00EA7DCF" w14:paraId="7E8B553A" w14:textId="77777777" w:rsidTr="004601CF">
        <w:tc>
          <w:tcPr>
            <w:tcW w:w="8075" w:type="dxa"/>
          </w:tcPr>
          <w:p w14:paraId="2464E164" w14:textId="788E6CD7" w:rsidR="00EA7DCF" w:rsidRPr="009247E9" w:rsidRDefault="00EA7DCF" w:rsidP="00EA7DCF">
            <w:pPr>
              <w:rPr>
                <w:sz w:val="24"/>
                <w:szCs w:val="24"/>
              </w:rPr>
            </w:pPr>
            <w:r w:rsidRPr="00626AB5">
              <w:rPr>
                <w:b/>
                <w:bCs/>
              </w:rPr>
              <w:t>Module 1</w:t>
            </w:r>
            <w:r w:rsidRPr="00626AB5">
              <w:t xml:space="preserve"> - </w:t>
            </w:r>
            <w:r w:rsidR="009907F6" w:rsidRPr="009907F6">
              <w:t>Confidence in holding the SDBE advisory role in recruitment</w:t>
            </w:r>
          </w:p>
        </w:tc>
        <w:tc>
          <w:tcPr>
            <w:tcW w:w="851" w:type="dxa"/>
          </w:tcPr>
          <w:p w14:paraId="4D277A4A" w14:textId="77777777" w:rsidR="00EA7DCF" w:rsidRDefault="00EA7DCF" w:rsidP="00EA7DCF"/>
        </w:tc>
      </w:tr>
      <w:tr w:rsidR="00EA7DCF" w14:paraId="7425532A" w14:textId="77777777" w:rsidTr="004601CF">
        <w:tc>
          <w:tcPr>
            <w:tcW w:w="8075" w:type="dxa"/>
          </w:tcPr>
          <w:p w14:paraId="425184F0" w14:textId="0E9689C8" w:rsidR="00EA7DCF" w:rsidRPr="009247E9" w:rsidRDefault="00EA7DCF" w:rsidP="00EA7DCF">
            <w:pPr>
              <w:rPr>
                <w:sz w:val="24"/>
                <w:szCs w:val="24"/>
              </w:rPr>
            </w:pPr>
            <w:r w:rsidRPr="00626AB5">
              <w:rPr>
                <w:b/>
                <w:bCs/>
              </w:rPr>
              <w:t>Module 1</w:t>
            </w:r>
            <w:r w:rsidRPr="00626AB5">
              <w:t xml:space="preserve"> - </w:t>
            </w:r>
            <w:r w:rsidR="0020403C" w:rsidRPr="0020403C">
              <w:rPr>
                <w:lang w:val="en-US"/>
              </w:rPr>
              <w:t>Recognising the role of recruitment processes in the flourishing of church schools</w:t>
            </w:r>
          </w:p>
        </w:tc>
        <w:tc>
          <w:tcPr>
            <w:tcW w:w="851" w:type="dxa"/>
          </w:tcPr>
          <w:p w14:paraId="4C65B032" w14:textId="77777777" w:rsidR="00EA7DCF" w:rsidRDefault="00EA7DCF" w:rsidP="00EA7DCF"/>
        </w:tc>
      </w:tr>
      <w:tr w:rsidR="00EA7DCF" w14:paraId="4E58C0E5" w14:textId="77777777" w:rsidTr="004601CF">
        <w:tc>
          <w:tcPr>
            <w:tcW w:w="8075" w:type="dxa"/>
          </w:tcPr>
          <w:p w14:paraId="3A47FA45" w14:textId="5E0D3374" w:rsidR="00EA7DCF" w:rsidRPr="009247E9" w:rsidRDefault="00EA7DCF" w:rsidP="00EA7DCF">
            <w:pPr>
              <w:rPr>
                <w:sz w:val="24"/>
                <w:szCs w:val="24"/>
              </w:rPr>
            </w:pPr>
            <w:r w:rsidRPr="00626AB5">
              <w:rPr>
                <w:b/>
                <w:bCs/>
              </w:rPr>
              <w:t>Module 2</w:t>
            </w:r>
            <w:r w:rsidRPr="00626AB5">
              <w:t xml:space="preserve"> - </w:t>
            </w:r>
            <w:r w:rsidR="00322E74" w:rsidRPr="00322E74">
              <w:rPr>
                <w:lang w:val="en-US"/>
              </w:rPr>
              <w:t xml:space="preserve">Confidence and knowledge to advocate </w:t>
            </w:r>
            <w:proofErr w:type="gramStart"/>
            <w:r w:rsidR="00322E74" w:rsidRPr="00322E74">
              <w:rPr>
                <w:lang w:val="en-US"/>
              </w:rPr>
              <w:t>the  SDBE</w:t>
            </w:r>
            <w:proofErr w:type="gramEnd"/>
            <w:r w:rsidR="00322E74" w:rsidRPr="00322E74">
              <w:rPr>
                <w:lang w:val="en-US"/>
              </w:rPr>
              <w:t xml:space="preserve"> advisory voice in HT recruitment</w:t>
            </w:r>
          </w:p>
        </w:tc>
        <w:tc>
          <w:tcPr>
            <w:tcW w:w="851" w:type="dxa"/>
          </w:tcPr>
          <w:p w14:paraId="7658F916" w14:textId="77777777" w:rsidR="00EA7DCF" w:rsidRDefault="00EA7DCF" w:rsidP="00EA7DCF"/>
        </w:tc>
      </w:tr>
      <w:tr w:rsidR="00EA7DCF" w14:paraId="2A233AA8" w14:textId="77777777" w:rsidTr="004601CF">
        <w:tc>
          <w:tcPr>
            <w:tcW w:w="8075" w:type="dxa"/>
          </w:tcPr>
          <w:p w14:paraId="3DECED6E" w14:textId="1573205B" w:rsidR="00EA7DCF" w:rsidRPr="009247E9" w:rsidRDefault="00EA7DCF" w:rsidP="00EA7DCF">
            <w:pPr>
              <w:rPr>
                <w:sz w:val="24"/>
                <w:szCs w:val="24"/>
              </w:rPr>
            </w:pPr>
            <w:r w:rsidRPr="00626AB5">
              <w:rPr>
                <w:b/>
                <w:bCs/>
              </w:rPr>
              <w:t>Module 2</w:t>
            </w:r>
            <w:r w:rsidRPr="00626AB5">
              <w:t xml:space="preserve"> - </w:t>
            </w:r>
            <w:r w:rsidR="00165F1F" w:rsidRPr="00165F1F">
              <w:rPr>
                <w:lang w:val="en-US"/>
              </w:rPr>
              <w:t>Knowledge of the SDBE guidance</w:t>
            </w:r>
          </w:p>
        </w:tc>
        <w:tc>
          <w:tcPr>
            <w:tcW w:w="851" w:type="dxa"/>
          </w:tcPr>
          <w:p w14:paraId="455D5F71" w14:textId="77777777" w:rsidR="00EA7DCF" w:rsidRDefault="00EA7DCF" w:rsidP="00EA7DCF"/>
        </w:tc>
      </w:tr>
      <w:tr w:rsidR="00EA7DCF" w14:paraId="0283C86C" w14:textId="77777777" w:rsidTr="004601CF">
        <w:tc>
          <w:tcPr>
            <w:tcW w:w="8075" w:type="dxa"/>
          </w:tcPr>
          <w:p w14:paraId="248E193F" w14:textId="25349AAA" w:rsidR="00EA7DCF" w:rsidRPr="009247E9" w:rsidRDefault="00EA7DCF" w:rsidP="00EA7DCF">
            <w:pPr>
              <w:rPr>
                <w:sz w:val="24"/>
                <w:szCs w:val="24"/>
              </w:rPr>
            </w:pPr>
            <w:r w:rsidRPr="00626AB5">
              <w:rPr>
                <w:b/>
                <w:bCs/>
              </w:rPr>
              <w:t>Module 2</w:t>
            </w:r>
            <w:r w:rsidRPr="00626AB5">
              <w:t xml:space="preserve"> - </w:t>
            </w:r>
            <w:r w:rsidR="002626D9" w:rsidRPr="002626D9">
              <w:rPr>
                <w:lang w:val="en-US"/>
              </w:rPr>
              <w:t>Recognises role of recruitment processes in the flourishing of church schools and the spiritual flourishing of newly appointed leaders</w:t>
            </w:r>
          </w:p>
        </w:tc>
        <w:tc>
          <w:tcPr>
            <w:tcW w:w="851" w:type="dxa"/>
          </w:tcPr>
          <w:p w14:paraId="7A6B5409" w14:textId="77777777" w:rsidR="00EA7DCF" w:rsidRDefault="00EA7DCF" w:rsidP="00EA7DCF"/>
        </w:tc>
      </w:tr>
      <w:tr w:rsidR="00EA7DCF" w14:paraId="324D1A2F" w14:textId="77777777" w:rsidTr="004601CF">
        <w:tc>
          <w:tcPr>
            <w:tcW w:w="8075" w:type="dxa"/>
          </w:tcPr>
          <w:p w14:paraId="6270A687" w14:textId="20C137A2" w:rsidR="00EA7DCF" w:rsidRPr="007A4ED8" w:rsidRDefault="00EA7DCF" w:rsidP="00EA7DCF">
            <w:pPr>
              <w:rPr>
                <w:b/>
                <w:bCs/>
                <w:sz w:val="24"/>
                <w:szCs w:val="24"/>
              </w:rPr>
            </w:pPr>
            <w:r w:rsidRPr="00626AB5">
              <w:rPr>
                <w:b/>
                <w:bCs/>
              </w:rPr>
              <w:t xml:space="preserve">Module 3 - </w:t>
            </w:r>
            <w:r w:rsidR="002B7CD3" w:rsidRPr="002B7CD3">
              <w:rPr>
                <w:lang w:val="en-US"/>
              </w:rPr>
              <w:t>Confidence and knowledge to advise on induction and development strategies</w:t>
            </w:r>
          </w:p>
        </w:tc>
        <w:tc>
          <w:tcPr>
            <w:tcW w:w="851" w:type="dxa"/>
          </w:tcPr>
          <w:p w14:paraId="16B17E75" w14:textId="77777777" w:rsidR="00EA7DCF" w:rsidRDefault="00EA7DCF" w:rsidP="00EA7DCF"/>
        </w:tc>
      </w:tr>
      <w:tr w:rsidR="00EA7DCF" w14:paraId="0A648F00" w14:textId="77777777" w:rsidTr="004601CF">
        <w:tc>
          <w:tcPr>
            <w:tcW w:w="8075" w:type="dxa"/>
          </w:tcPr>
          <w:p w14:paraId="52F24215" w14:textId="7540C1F8" w:rsidR="00EA7DCF" w:rsidRPr="007A4ED8" w:rsidRDefault="00EA7DCF" w:rsidP="00EA7DCF">
            <w:pPr>
              <w:rPr>
                <w:b/>
                <w:bCs/>
                <w:sz w:val="24"/>
                <w:szCs w:val="24"/>
              </w:rPr>
            </w:pPr>
            <w:r w:rsidRPr="00626AB5">
              <w:rPr>
                <w:b/>
                <w:bCs/>
              </w:rPr>
              <w:t xml:space="preserve">Module 3 - </w:t>
            </w:r>
            <w:r w:rsidR="00810A27" w:rsidRPr="00810A27">
              <w:rPr>
                <w:lang w:val="en-US"/>
              </w:rPr>
              <w:t>Confidence to champion the spiritual flourishing of all staff</w:t>
            </w:r>
            <w:r w:rsidR="00810A27" w:rsidRPr="00810A27">
              <w:rPr>
                <w:rStyle w:val="eop"/>
                <w:rFonts w:ascii="Calibri" w:hAnsi="Calibri" w:cs="Calibri"/>
                <w:sz w:val="20"/>
                <w:szCs w:val="20"/>
              </w:rPr>
              <w:t> </w:t>
            </w:r>
          </w:p>
        </w:tc>
        <w:tc>
          <w:tcPr>
            <w:tcW w:w="851" w:type="dxa"/>
          </w:tcPr>
          <w:p w14:paraId="32DE04A2" w14:textId="77777777" w:rsidR="00EA7DCF" w:rsidRDefault="00EA7DCF" w:rsidP="00EA7DCF"/>
        </w:tc>
      </w:tr>
      <w:tr w:rsidR="00EA7DCF" w14:paraId="2C3F2A57" w14:textId="77777777" w:rsidTr="004601CF">
        <w:tc>
          <w:tcPr>
            <w:tcW w:w="8075" w:type="dxa"/>
          </w:tcPr>
          <w:p w14:paraId="153212AA" w14:textId="56AFAAB0" w:rsidR="00EA7DCF" w:rsidRPr="007A4ED8" w:rsidRDefault="00EA7DCF" w:rsidP="00EA7DCF">
            <w:pPr>
              <w:rPr>
                <w:b/>
                <w:bCs/>
                <w:sz w:val="24"/>
                <w:szCs w:val="24"/>
              </w:rPr>
            </w:pPr>
            <w:r w:rsidRPr="00626AB5">
              <w:rPr>
                <w:b/>
                <w:bCs/>
              </w:rPr>
              <w:t xml:space="preserve">Module 4 - </w:t>
            </w:r>
            <w:r w:rsidR="00FE08F2" w:rsidRPr="00FE08F2">
              <w:rPr>
                <w:lang w:val="en-US"/>
              </w:rPr>
              <w:t>Confidence and knowledge to advise on induction and development strategies</w:t>
            </w:r>
          </w:p>
        </w:tc>
        <w:tc>
          <w:tcPr>
            <w:tcW w:w="851" w:type="dxa"/>
          </w:tcPr>
          <w:p w14:paraId="3D02B74F" w14:textId="77777777" w:rsidR="00EA7DCF" w:rsidRDefault="00EA7DCF" w:rsidP="00EA7DCF"/>
        </w:tc>
      </w:tr>
      <w:tr w:rsidR="00EA7DCF" w14:paraId="3365E20D" w14:textId="77777777" w:rsidTr="004601CF">
        <w:tc>
          <w:tcPr>
            <w:tcW w:w="8075" w:type="dxa"/>
          </w:tcPr>
          <w:p w14:paraId="0E4820E1" w14:textId="780BC854" w:rsidR="00EA7DCF" w:rsidRPr="007A4ED8" w:rsidRDefault="00EA7DCF" w:rsidP="00EA7DCF">
            <w:pPr>
              <w:rPr>
                <w:b/>
                <w:bCs/>
                <w:sz w:val="24"/>
                <w:szCs w:val="24"/>
              </w:rPr>
            </w:pPr>
            <w:r w:rsidRPr="00626AB5">
              <w:rPr>
                <w:b/>
                <w:bCs/>
              </w:rPr>
              <w:t xml:space="preserve">Module 4 - </w:t>
            </w:r>
            <w:r w:rsidR="00414369" w:rsidRPr="00414369">
              <w:rPr>
                <w:lang w:val="en-US"/>
              </w:rPr>
              <w:t>Confidence to champion the spiritual flourishing of all staff</w:t>
            </w:r>
            <w:r w:rsidR="00414369" w:rsidRPr="00414369">
              <w:rPr>
                <w:rStyle w:val="eop"/>
                <w:rFonts w:ascii="Calibri" w:hAnsi="Calibri" w:cs="Calibri"/>
                <w:sz w:val="20"/>
                <w:szCs w:val="20"/>
              </w:rPr>
              <w:t> </w:t>
            </w:r>
          </w:p>
        </w:tc>
        <w:tc>
          <w:tcPr>
            <w:tcW w:w="851" w:type="dxa"/>
          </w:tcPr>
          <w:p w14:paraId="0021FFFB" w14:textId="77777777" w:rsidR="00EA7DCF" w:rsidRDefault="00EA7DCF" w:rsidP="00EA7DCF"/>
        </w:tc>
      </w:tr>
      <w:tr w:rsidR="00EA7DCF" w14:paraId="21A51BEB" w14:textId="77777777" w:rsidTr="004601CF">
        <w:tc>
          <w:tcPr>
            <w:tcW w:w="8075" w:type="dxa"/>
          </w:tcPr>
          <w:p w14:paraId="7C9F4AE4" w14:textId="60B20111" w:rsidR="00EA7DCF" w:rsidRPr="007A4ED8" w:rsidRDefault="00EA7DCF" w:rsidP="00EA7DCF">
            <w:pPr>
              <w:rPr>
                <w:b/>
                <w:bCs/>
                <w:sz w:val="24"/>
                <w:szCs w:val="24"/>
              </w:rPr>
            </w:pPr>
            <w:r w:rsidRPr="00626AB5">
              <w:rPr>
                <w:b/>
                <w:bCs/>
              </w:rPr>
              <w:t xml:space="preserve">Module 5 - </w:t>
            </w:r>
            <w:r w:rsidR="00BB2785" w:rsidRPr="00BB2785">
              <w:rPr>
                <w:rStyle w:val="normaltextrun"/>
                <w:rFonts w:ascii="Calibri" w:hAnsi="Calibri" w:cs="Calibri"/>
                <w:lang w:val="en-US"/>
              </w:rPr>
              <w:t>Planning and preparing for a pilot Church School Flourishing visit</w:t>
            </w:r>
          </w:p>
        </w:tc>
        <w:tc>
          <w:tcPr>
            <w:tcW w:w="851" w:type="dxa"/>
          </w:tcPr>
          <w:p w14:paraId="0608FB80" w14:textId="77777777" w:rsidR="00EA7DCF" w:rsidRDefault="00EA7DCF" w:rsidP="00EA7DCF"/>
        </w:tc>
      </w:tr>
      <w:tr w:rsidR="00EA7DCF" w14:paraId="0B3D9E17" w14:textId="77777777" w:rsidTr="004601CF">
        <w:tc>
          <w:tcPr>
            <w:tcW w:w="8075" w:type="dxa"/>
          </w:tcPr>
          <w:p w14:paraId="562CC59C" w14:textId="0F6E978C" w:rsidR="00EA7DCF" w:rsidRPr="007A4ED8" w:rsidRDefault="00EA7DCF" w:rsidP="00EA7DCF">
            <w:pPr>
              <w:rPr>
                <w:b/>
                <w:bCs/>
                <w:sz w:val="24"/>
                <w:szCs w:val="24"/>
              </w:rPr>
            </w:pPr>
            <w:r w:rsidRPr="00626AB5">
              <w:rPr>
                <w:b/>
                <w:bCs/>
              </w:rPr>
              <w:t>Module 5 -</w:t>
            </w:r>
            <w:r w:rsidR="00BB11C0">
              <w:rPr>
                <w:b/>
                <w:bCs/>
              </w:rPr>
              <w:t xml:space="preserve"> </w:t>
            </w:r>
            <w:r w:rsidR="00BB11C0" w:rsidRPr="00BB11C0">
              <w:rPr>
                <w:rStyle w:val="normaltextrun"/>
                <w:rFonts w:ascii="Calibri" w:hAnsi="Calibri" w:cs="Calibri"/>
                <w:color w:val="000000"/>
                <w:shd w:val="clear" w:color="auto" w:fill="FFFFFF"/>
              </w:rPr>
              <w:t>Carrying out the CSF visit</w:t>
            </w:r>
          </w:p>
        </w:tc>
        <w:tc>
          <w:tcPr>
            <w:tcW w:w="851" w:type="dxa"/>
          </w:tcPr>
          <w:p w14:paraId="0EA5D734" w14:textId="77777777" w:rsidR="00EA7DCF" w:rsidRDefault="00EA7DCF" w:rsidP="00EA7DCF"/>
        </w:tc>
      </w:tr>
      <w:tr w:rsidR="00EA7DCF" w14:paraId="4E746736" w14:textId="77777777" w:rsidTr="004601CF">
        <w:tc>
          <w:tcPr>
            <w:tcW w:w="8075" w:type="dxa"/>
          </w:tcPr>
          <w:p w14:paraId="55E694AC" w14:textId="0B73A0CC" w:rsidR="00EA7DCF" w:rsidRPr="007A4ED8" w:rsidRDefault="00EA7DCF" w:rsidP="00EA7DCF">
            <w:pPr>
              <w:rPr>
                <w:b/>
                <w:bCs/>
                <w:sz w:val="24"/>
                <w:szCs w:val="24"/>
              </w:rPr>
            </w:pPr>
            <w:r w:rsidRPr="00626AB5">
              <w:rPr>
                <w:b/>
                <w:bCs/>
              </w:rPr>
              <w:t xml:space="preserve">Module 5 - </w:t>
            </w:r>
            <w:r w:rsidR="00C45EB9" w:rsidRPr="00C45EB9">
              <w:rPr>
                <w:rStyle w:val="normaltextrun"/>
                <w:rFonts w:ascii="Calibri" w:hAnsi="Calibri" w:cs="Calibri"/>
                <w:lang w:val="en-US"/>
              </w:rPr>
              <w:t>Writing an evaluative statement</w:t>
            </w:r>
          </w:p>
        </w:tc>
        <w:tc>
          <w:tcPr>
            <w:tcW w:w="851" w:type="dxa"/>
          </w:tcPr>
          <w:p w14:paraId="09E26CCB" w14:textId="77777777" w:rsidR="00EA7DCF" w:rsidRDefault="00EA7DCF" w:rsidP="00EA7DCF"/>
        </w:tc>
      </w:tr>
      <w:tr w:rsidR="00EA7DCF" w14:paraId="3164AC28" w14:textId="77777777" w:rsidTr="004601CF">
        <w:tc>
          <w:tcPr>
            <w:tcW w:w="8075" w:type="dxa"/>
          </w:tcPr>
          <w:p w14:paraId="62A856AF" w14:textId="6AFAB9B3" w:rsidR="00EA7DCF" w:rsidRPr="007A4ED8" w:rsidRDefault="00EA7DCF" w:rsidP="00EA7DCF">
            <w:pPr>
              <w:rPr>
                <w:b/>
                <w:bCs/>
                <w:sz w:val="24"/>
                <w:szCs w:val="24"/>
              </w:rPr>
            </w:pPr>
            <w:r w:rsidRPr="00626AB5">
              <w:rPr>
                <w:b/>
                <w:bCs/>
              </w:rPr>
              <w:t xml:space="preserve">Module 5 - </w:t>
            </w:r>
            <w:r w:rsidR="009552BD" w:rsidRPr="009552BD">
              <w:rPr>
                <w:rStyle w:val="normaltextrun"/>
                <w:rFonts w:ascii="Calibri" w:hAnsi="Calibri" w:cs="Calibri"/>
                <w:color w:val="000000"/>
                <w:shd w:val="clear" w:color="auto" w:fill="FFFFFF"/>
              </w:rPr>
              <w:t>Reviewing the visit</w:t>
            </w:r>
          </w:p>
        </w:tc>
        <w:tc>
          <w:tcPr>
            <w:tcW w:w="851" w:type="dxa"/>
          </w:tcPr>
          <w:p w14:paraId="6F127022" w14:textId="77777777" w:rsidR="00EA7DCF" w:rsidRDefault="00EA7DCF" w:rsidP="00EA7DCF"/>
        </w:tc>
      </w:tr>
      <w:tr w:rsidR="00EA7DCF" w14:paraId="1CE359AD" w14:textId="77777777" w:rsidTr="004601CF">
        <w:tc>
          <w:tcPr>
            <w:tcW w:w="8075" w:type="dxa"/>
          </w:tcPr>
          <w:p w14:paraId="7E2D5245" w14:textId="3F584CC9" w:rsidR="00EA7DCF" w:rsidRPr="007A4ED8" w:rsidRDefault="00EA7DCF" w:rsidP="00EA7DCF">
            <w:pPr>
              <w:rPr>
                <w:b/>
                <w:bCs/>
                <w:sz w:val="24"/>
                <w:szCs w:val="24"/>
              </w:rPr>
            </w:pPr>
            <w:r w:rsidRPr="00626AB5">
              <w:rPr>
                <w:b/>
                <w:bCs/>
              </w:rPr>
              <w:t xml:space="preserve">Module </w:t>
            </w:r>
            <w:r w:rsidR="005353AD">
              <w:rPr>
                <w:b/>
                <w:bCs/>
              </w:rPr>
              <w:t>5</w:t>
            </w:r>
            <w:r w:rsidRPr="00626AB5">
              <w:rPr>
                <w:b/>
                <w:bCs/>
              </w:rPr>
              <w:t xml:space="preserve"> - </w:t>
            </w:r>
            <w:r w:rsidR="005353AD" w:rsidRPr="004A5FBE">
              <w:rPr>
                <w:rStyle w:val="normaltextrun"/>
                <w:rFonts w:ascii="Calibri" w:hAnsi="Calibri" w:cs="Calibri"/>
                <w:lang w:val="en-US"/>
              </w:rPr>
              <w:t>Considering implications for Trust wide visits 22/23</w:t>
            </w:r>
            <w:r w:rsidRPr="00626AB5">
              <w:rPr>
                <w:rStyle w:val="eop"/>
                <w:rFonts w:ascii="Calibri" w:hAnsi="Calibri" w:cs="Calibri"/>
                <w:color w:val="000000"/>
                <w:shd w:val="clear" w:color="auto" w:fill="FFFFFF"/>
              </w:rPr>
              <w:t> </w:t>
            </w:r>
          </w:p>
        </w:tc>
        <w:tc>
          <w:tcPr>
            <w:tcW w:w="851" w:type="dxa"/>
          </w:tcPr>
          <w:p w14:paraId="2BBA15CE" w14:textId="77777777" w:rsidR="00EA7DCF" w:rsidRDefault="00EA7DCF" w:rsidP="00EA7DCF"/>
        </w:tc>
      </w:tr>
    </w:tbl>
    <w:p w14:paraId="01CA97FD" w14:textId="77777777" w:rsidR="00C00561" w:rsidRDefault="00C00561" w:rsidP="00C00561">
      <w:r>
        <w:br w:type="page"/>
      </w:r>
    </w:p>
    <w:p w14:paraId="543564AE" w14:textId="77777777" w:rsidR="00C00561" w:rsidRDefault="00C00561" w:rsidP="00C00561">
      <w:pPr>
        <w:spacing w:after="120" w:line="240" w:lineRule="auto"/>
        <w:contextualSpacing/>
      </w:pPr>
      <w:r>
        <w:lastRenderedPageBreak/>
        <w:t>Assessors’ comments and final sign off:</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016"/>
      </w:tblGrid>
      <w:tr w:rsidR="00C00561" w14:paraId="6437775C" w14:textId="77777777" w:rsidTr="00CF5084">
        <w:trPr>
          <w:trHeight w:val="3992"/>
        </w:trPr>
        <w:tc>
          <w:tcPr>
            <w:tcW w:w="9016" w:type="dxa"/>
            <w:shd w:val="clear" w:color="auto" w:fill="F4B083" w:themeFill="accent2" w:themeFillTint="99"/>
          </w:tcPr>
          <w:p w14:paraId="1F6441A7" w14:textId="77777777" w:rsidR="00C00561" w:rsidRDefault="00C00561" w:rsidP="004601CF">
            <w:pPr>
              <w:spacing w:after="120"/>
              <w:contextualSpacing/>
            </w:pPr>
          </w:p>
        </w:tc>
      </w:tr>
    </w:tbl>
    <w:p w14:paraId="3EEB0081" w14:textId="77777777" w:rsidR="00C00561" w:rsidRDefault="00C00561" w:rsidP="00C00561">
      <w:pPr>
        <w:spacing w:after="120" w:line="240"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686"/>
        <w:gridCol w:w="1134"/>
        <w:gridCol w:w="3067"/>
      </w:tblGrid>
      <w:tr w:rsidR="00C00561" w14:paraId="6B1C5D46" w14:textId="77777777" w:rsidTr="00CF5084">
        <w:trPr>
          <w:trHeight w:val="567"/>
        </w:trPr>
        <w:tc>
          <w:tcPr>
            <w:tcW w:w="1129" w:type="dxa"/>
          </w:tcPr>
          <w:p w14:paraId="587F26E9" w14:textId="77777777" w:rsidR="00C00561" w:rsidRDefault="00C00561" w:rsidP="004601CF">
            <w:pPr>
              <w:spacing w:after="120" w:line="600" w:lineRule="auto"/>
              <w:contextualSpacing/>
            </w:pPr>
            <w:r>
              <w:t>Signed:</w:t>
            </w:r>
          </w:p>
        </w:tc>
        <w:tc>
          <w:tcPr>
            <w:tcW w:w="3686" w:type="dxa"/>
            <w:shd w:val="clear" w:color="auto" w:fill="F4B083" w:themeFill="accent2" w:themeFillTint="99"/>
          </w:tcPr>
          <w:p w14:paraId="21048E84" w14:textId="77777777" w:rsidR="00C00561" w:rsidRDefault="00C00561" w:rsidP="004601CF">
            <w:pPr>
              <w:spacing w:after="120" w:line="600" w:lineRule="auto"/>
              <w:contextualSpacing/>
            </w:pPr>
            <w:permStart w:id="1952976302" w:ed="scowd@salisbury.anglican.org"/>
            <w:permEnd w:id="1952976302"/>
          </w:p>
        </w:tc>
        <w:tc>
          <w:tcPr>
            <w:tcW w:w="1134" w:type="dxa"/>
          </w:tcPr>
          <w:p w14:paraId="46DC1793" w14:textId="77777777" w:rsidR="00C00561" w:rsidRDefault="00C00561" w:rsidP="004601CF">
            <w:pPr>
              <w:spacing w:after="120" w:line="600" w:lineRule="auto"/>
              <w:contextualSpacing/>
            </w:pPr>
            <w:r>
              <w:t>Date:</w:t>
            </w:r>
          </w:p>
        </w:tc>
        <w:tc>
          <w:tcPr>
            <w:tcW w:w="3067" w:type="dxa"/>
            <w:shd w:val="clear" w:color="auto" w:fill="F4B083" w:themeFill="accent2" w:themeFillTint="99"/>
          </w:tcPr>
          <w:p w14:paraId="04813008" w14:textId="77777777" w:rsidR="00C00561" w:rsidRDefault="00C00561" w:rsidP="004601CF">
            <w:pPr>
              <w:spacing w:after="120" w:line="600" w:lineRule="auto"/>
              <w:contextualSpacing/>
            </w:pPr>
            <w:permStart w:id="792070271" w:ed="scowd@salisbury.anglican.org"/>
            <w:permEnd w:id="792070271"/>
          </w:p>
        </w:tc>
      </w:tr>
    </w:tbl>
    <w:p w14:paraId="3A333360" w14:textId="77777777" w:rsidR="00C00561" w:rsidRDefault="00C00561" w:rsidP="00C00561">
      <w:pPr>
        <w:spacing w:after="120" w:line="600" w:lineRule="auto"/>
        <w:contextualSpacing/>
      </w:pPr>
    </w:p>
    <w:p w14:paraId="2B609FE2" w14:textId="77777777" w:rsidR="00C6717D" w:rsidRDefault="00C6717D"/>
    <w:p w14:paraId="3CF32461" w14:textId="3FF5FB0B" w:rsidR="00C00561" w:rsidRDefault="00C00561"/>
    <w:sectPr w:rsidR="00C00561" w:rsidSect="00EC62F2">
      <w:footerReference w:type="default" r:id="rId20"/>
      <w:headerReference w:type="first" r:id="rId21"/>
      <w:footerReference w:type="firs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D114" w14:textId="77777777" w:rsidR="00C112BF" w:rsidRDefault="00C112BF" w:rsidP="00EC62F2">
      <w:pPr>
        <w:spacing w:after="0" w:line="240" w:lineRule="auto"/>
      </w:pPr>
      <w:r>
        <w:separator/>
      </w:r>
    </w:p>
  </w:endnote>
  <w:endnote w:type="continuationSeparator" w:id="0">
    <w:p w14:paraId="0FD01A4B" w14:textId="77777777" w:rsidR="00C112BF" w:rsidRDefault="00C112BF" w:rsidP="00EC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E04A" w14:textId="77777777" w:rsidR="00EC62F2" w:rsidRDefault="00EC62F2" w:rsidP="00EC62F2">
    <w:pPr>
      <w:pStyle w:val="Footer"/>
    </w:pPr>
  </w:p>
  <w:p w14:paraId="563710D8" w14:textId="647DD4E4" w:rsidR="00EC62F2" w:rsidRDefault="00EC6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1FE8" w14:textId="77777777" w:rsidR="00EC62F2" w:rsidRPr="004C51E3" w:rsidRDefault="00EC62F2" w:rsidP="00EC62F2">
    <w:pPr>
      <w:pStyle w:val="Footer"/>
      <w:rPr>
        <w:sz w:val="16"/>
        <w:szCs w:val="16"/>
      </w:rPr>
    </w:pPr>
    <w:r>
      <w:rPr>
        <w:noProof/>
        <w:lang w:eastAsia="en-GB"/>
      </w:rPr>
      <w:drawing>
        <wp:anchor distT="0" distB="0" distL="114300" distR="114300" simplePos="0" relativeHeight="251675648" behindDoc="1" locked="0" layoutInCell="1" allowOverlap="1" wp14:anchorId="08BA83DB" wp14:editId="7661192F">
          <wp:simplePos x="0" y="0"/>
          <wp:positionH relativeFrom="margin">
            <wp:posOffset>5129530</wp:posOffset>
          </wp:positionH>
          <wp:positionV relativeFrom="paragraph">
            <wp:posOffset>6350</wp:posOffset>
          </wp:positionV>
          <wp:extent cx="1365504" cy="640080"/>
          <wp:effectExtent l="0" t="0" r="0" b="0"/>
          <wp:wrapNone/>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504" cy="640080"/>
                  </a:xfrm>
                  <a:prstGeom prst="rect">
                    <a:avLst/>
                  </a:prstGeom>
                  <a:noFill/>
                </pic:spPr>
              </pic:pic>
            </a:graphicData>
          </a:graphic>
          <wp14:sizeRelH relativeFrom="margin">
            <wp14:pctWidth>0</wp14:pctWidth>
          </wp14:sizeRelH>
          <wp14:sizeRelV relativeFrom="margin">
            <wp14:pctHeight>0</wp14:pctHeight>
          </wp14:sizeRelV>
        </wp:anchor>
      </w:drawing>
    </w:r>
    <w:r w:rsidRPr="004C51E3">
      <w:rPr>
        <w:noProof/>
        <w:sz w:val="16"/>
        <w:szCs w:val="16"/>
        <w:lang w:eastAsia="en-GB"/>
      </w:rPr>
      <mc:AlternateContent>
        <mc:Choice Requires="wps">
          <w:drawing>
            <wp:anchor distT="45720" distB="45720" distL="114300" distR="114300" simplePos="0" relativeHeight="251676672" behindDoc="0" locked="0" layoutInCell="1" allowOverlap="1" wp14:anchorId="06101BDC" wp14:editId="33097D19">
              <wp:simplePos x="0" y="0"/>
              <wp:positionH relativeFrom="column">
                <wp:posOffset>-798195</wp:posOffset>
              </wp:positionH>
              <wp:positionV relativeFrom="paragraph">
                <wp:posOffset>41910</wp:posOffset>
              </wp:positionV>
              <wp:extent cx="296418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404620"/>
                      </a:xfrm>
                      <a:prstGeom prst="rect">
                        <a:avLst/>
                      </a:prstGeom>
                      <a:noFill/>
                      <a:ln w="9525">
                        <a:noFill/>
                        <a:miter lim="800000"/>
                        <a:headEnd/>
                        <a:tailEnd/>
                      </a:ln>
                    </wps:spPr>
                    <wps:txbx>
                      <w:txbxContent>
                        <w:p w14:paraId="4EF5A7D5" w14:textId="77777777" w:rsidR="00EC62F2" w:rsidRPr="004C51E3" w:rsidRDefault="00EC62F2" w:rsidP="00EC62F2">
                          <w:pPr>
                            <w:rPr>
                              <w:color w:val="FFFFFF" w:themeColor="background1"/>
                              <w:sz w:val="18"/>
                              <w:szCs w:val="18"/>
                            </w:rPr>
                          </w:pPr>
                          <w:r w:rsidRPr="004C51E3">
                            <w:rPr>
                              <w:color w:val="FFFFFF" w:themeColor="background1"/>
                              <w:sz w:val="18"/>
                              <w:szCs w:val="18"/>
                            </w:rPr>
                            <w:t>Diocesan Education Centre, The Avenue</w:t>
                          </w:r>
                          <w:r>
                            <w:rPr>
                              <w:color w:val="FFFFFF" w:themeColor="background1"/>
                              <w:sz w:val="18"/>
                              <w:szCs w:val="18"/>
                            </w:rPr>
                            <w:t xml:space="preserve">, </w:t>
                          </w:r>
                          <w:r w:rsidRPr="004C51E3">
                            <w:rPr>
                              <w:color w:val="FFFFFF" w:themeColor="background1"/>
                              <w:sz w:val="18"/>
                              <w:szCs w:val="18"/>
                            </w:rPr>
                            <w:t>Wilton.  SP2 0FG</w:t>
                          </w:r>
                          <w:r>
                            <w:rPr>
                              <w:color w:val="FFFFFF" w:themeColor="background1"/>
                              <w:sz w:val="18"/>
                              <w:szCs w:val="18"/>
                            </w:rPr>
                            <w:br/>
                          </w:r>
                          <w:r w:rsidRPr="004C51E3">
                            <w:rPr>
                              <w:color w:val="FFFFFF" w:themeColor="background1"/>
                              <w:sz w:val="18"/>
                              <w:szCs w:val="18"/>
                            </w:rPr>
                            <w:t>www.salisbury.anglican.org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01BDC" id="_x0000_t202" coordsize="21600,21600" o:spt="202" path="m,l,21600r21600,l21600,xe">
              <v:stroke joinstyle="miter"/>
              <v:path gradientshapeok="t" o:connecttype="rect"/>
            </v:shapetype>
            <v:shape id="_x0000_s1034" type="#_x0000_t202" style="position:absolute;margin-left:-62.85pt;margin-top:3.3pt;width:233.4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" filled="f" stroked="f">
              <v:textbox style="mso-fit-shape-to-text:t">
                <w:txbxContent>
                  <w:p w14:paraId="4EF5A7D5" w14:textId="77777777" w:rsidR="00EC62F2" w:rsidRPr="004C51E3" w:rsidRDefault="00EC62F2" w:rsidP="00EC62F2">
                    <w:pPr>
                      <w:rPr>
                        <w:color w:val="FFFFFF" w:themeColor="background1"/>
                        <w:sz w:val="18"/>
                        <w:szCs w:val="18"/>
                      </w:rPr>
                    </w:pPr>
                    <w:r w:rsidRPr="004C51E3">
                      <w:rPr>
                        <w:color w:val="FFFFFF" w:themeColor="background1"/>
                        <w:sz w:val="18"/>
                        <w:szCs w:val="18"/>
                      </w:rPr>
                      <w:t>Diocesan Education Centre, The Avenue</w:t>
                    </w:r>
                    <w:r>
                      <w:rPr>
                        <w:color w:val="FFFFFF" w:themeColor="background1"/>
                        <w:sz w:val="18"/>
                        <w:szCs w:val="18"/>
                      </w:rPr>
                      <w:t xml:space="preserve">, </w:t>
                    </w:r>
                    <w:r w:rsidRPr="004C51E3">
                      <w:rPr>
                        <w:color w:val="FFFFFF" w:themeColor="background1"/>
                        <w:sz w:val="18"/>
                        <w:szCs w:val="18"/>
                      </w:rPr>
                      <w:t>Wilton.  SP2 0FG</w:t>
                    </w:r>
                    <w:r>
                      <w:rPr>
                        <w:color w:val="FFFFFF" w:themeColor="background1"/>
                        <w:sz w:val="18"/>
                        <w:szCs w:val="18"/>
                      </w:rPr>
                      <w:br/>
                    </w:r>
                    <w:r w:rsidRPr="004C51E3">
                      <w:rPr>
                        <w:color w:val="FFFFFF" w:themeColor="background1"/>
                        <w:sz w:val="18"/>
                        <w:szCs w:val="18"/>
                      </w:rPr>
                      <w:t>www.salisbury.anglican.org</w:t>
                    </w:r>
                  </w:p>
                </w:txbxContent>
              </v:textbox>
              <w10:wrap type="square"/>
            </v:shape>
          </w:pict>
        </mc:Fallback>
      </mc:AlternateContent>
    </w:r>
    <w:r>
      <w:rPr>
        <w:noProof/>
        <w:lang w:eastAsia="en-GB"/>
      </w:rPr>
      <w:drawing>
        <wp:anchor distT="0" distB="0" distL="114300" distR="114300" simplePos="0" relativeHeight="251674624" behindDoc="1" locked="0" layoutInCell="1" allowOverlap="1" wp14:anchorId="0E10E813" wp14:editId="39A3D906">
          <wp:simplePos x="0" y="0"/>
          <wp:positionH relativeFrom="page">
            <wp:align>left</wp:align>
          </wp:positionH>
          <wp:positionV relativeFrom="paragraph">
            <wp:posOffset>-626110</wp:posOffset>
          </wp:positionV>
          <wp:extent cx="7557135" cy="1522095"/>
          <wp:effectExtent l="0" t="0" r="5715"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swish.png"/>
                  <pic:cNvPicPr/>
                </pic:nvPicPr>
                <pic:blipFill>
                  <a:blip r:embed="rId2">
                    <a:extLst>
                      <a:ext uri="{28A0092B-C50C-407E-A947-70E740481C1C}">
                        <a14:useLocalDpi xmlns:a14="http://schemas.microsoft.com/office/drawing/2010/main" val="0"/>
                      </a:ext>
                    </a:extLst>
                  </a:blip>
                  <a:stretch>
                    <a:fillRect/>
                  </a:stretch>
                </pic:blipFill>
                <pic:spPr>
                  <a:xfrm>
                    <a:off x="0" y="0"/>
                    <a:ext cx="7557135" cy="1522095"/>
                  </a:xfrm>
                  <a:prstGeom prst="rect">
                    <a:avLst/>
                  </a:prstGeom>
                </pic:spPr>
              </pic:pic>
            </a:graphicData>
          </a:graphic>
          <wp14:sizeRelH relativeFrom="margin">
            <wp14:pctWidth>0</wp14:pctWidth>
          </wp14:sizeRelH>
          <wp14:sizeRelV relativeFrom="margin">
            <wp14:pctHeight>0</wp14:pctHeight>
          </wp14:sizeRelV>
        </wp:anchor>
      </w:drawing>
    </w:r>
  </w:p>
  <w:p w14:paraId="1F43DB34" w14:textId="77777777" w:rsidR="00EC62F2" w:rsidRDefault="00EC62F2" w:rsidP="00EC62F2">
    <w:pPr>
      <w:pStyle w:val="Footer"/>
    </w:pPr>
  </w:p>
  <w:p w14:paraId="0E228A96" w14:textId="0DB10302" w:rsidR="00EC62F2" w:rsidRDefault="00EC62F2">
    <w:pPr>
      <w:pStyle w:val="Footer"/>
    </w:pPr>
    <w:r>
      <w:rPr>
        <w:noProof/>
        <w:lang w:eastAsia="en-GB"/>
      </w:rPr>
      <mc:AlternateContent>
        <mc:Choice Requires="wps">
          <w:drawing>
            <wp:anchor distT="45720" distB="45720" distL="114300" distR="114300" simplePos="0" relativeHeight="251677696" behindDoc="0" locked="0" layoutInCell="1" allowOverlap="1" wp14:anchorId="5DC996E4" wp14:editId="19AE8F42">
              <wp:simplePos x="0" y="0"/>
              <wp:positionH relativeFrom="margin">
                <wp:posOffset>-887095</wp:posOffset>
              </wp:positionH>
              <wp:positionV relativeFrom="paragraph">
                <wp:posOffset>243840</wp:posOffset>
              </wp:positionV>
              <wp:extent cx="7086600" cy="1404620"/>
              <wp:effectExtent l="0" t="0" r="0" b="50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404620"/>
                      </a:xfrm>
                      <a:prstGeom prst="rect">
                        <a:avLst/>
                      </a:prstGeom>
                      <a:noFill/>
                      <a:ln w="9525">
                        <a:noFill/>
                        <a:miter lim="800000"/>
                        <a:headEnd/>
                        <a:tailEnd/>
                      </a:ln>
                    </wps:spPr>
                    <wps:txbx>
                      <w:txbxContent>
                        <w:sdt>
                          <w:sdtPr>
                            <w:rPr>
                              <w:color w:val="FFFFFF" w:themeColor="background1"/>
                              <w:sz w:val="16"/>
                              <w:szCs w:val="16"/>
                            </w:rPr>
                            <w:id w:val="-2107102150"/>
                            <w:temporary/>
                            <w15:appearance w15:val="hidden"/>
                          </w:sdtPr>
                          <w:sdtEndPr/>
                          <w:sdtContent>
                            <w:p w14:paraId="0664DDE3" w14:textId="77777777" w:rsidR="00EC62F2" w:rsidRPr="005712AC" w:rsidRDefault="00EC62F2" w:rsidP="00EC62F2">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66A0F746" w14:textId="77777777" w:rsidR="00EC62F2" w:rsidRDefault="00EC62F2" w:rsidP="00EC62F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C996E4" id="_x0000_s1035" type="#_x0000_t202" style="position:absolute;margin-left:-69.85pt;margin-top:19.2pt;width:558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" filled="f" stroked="f">
              <v:textbox style="mso-fit-shape-to-text:t">
                <w:txbxContent>
                  <w:sdt>
                    <w:sdtPr>
                      <w:rPr>
                        <w:color w:val="FFFFFF" w:themeColor="background1"/>
                        <w:sz w:val="16"/>
                        <w:szCs w:val="16"/>
                      </w:rPr>
                      <w:id w:val="-2107102150"/>
                      <w:temporary/>
                      <w15:appearance w15:val="hidden"/>
                    </w:sdtPr>
                    <w:sdtEndPr/>
                    <w:sdtContent>
                      <w:p w14:paraId="0664DDE3" w14:textId="77777777" w:rsidR="00EC62F2" w:rsidRPr="005712AC" w:rsidRDefault="00EC62F2" w:rsidP="00EC62F2">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66A0F746" w14:textId="77777777" w:rsidR="00EC62F2" w:rsidRDefault="00EC62F2" w:rsidP="00EC62F2"/>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B139C" w14:textId="77777777" w:rsidR="00C112BF" w:rsidRDefault="00C112BF" w:rsidP="00EC62F2">
      <w:pPr>
        <w:spacing w:after="0" w:line="240" w:lineRule="auto"/>
      </w:pPr>
      <w:r>
        <w:separator/>
      </w:r>
    </w:p>
  </w:footnote>
  <w:footnote w:type="continuationSeparator" w:id="0">
    <w:p w14:paraId="7A67F813" w14:textId="77777777" w:rsidR="00C112BF" w:rsidRDefault="00C112BF" w:rsidP="00EC6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B62A" w14:textId="5863B212" w:rsidR="00EC62F2" w:rsidRDefault="00EC62F2">
    <w:pPr>
      <w:pStyle w:val="Header"/>
    </w:pPr>
    <w:r w:rsidRPr="000C7D0E">
      <w:rPr>
        <w:noProof/>
        <w:lang w:eastAsia="en-GB"/>
      </w:rPr>
      <w:drawing>
        <wp:anchor distT="0" distB="0" distL="114300" distR="114300" simplePos="0" relativeHeight="251672576" behindDoc="0" locked="0" layoutInCell="1" allowOverlap="1" wp14:anchorId="69320142" wp14:editId="3E674321">
          <wp:simplePos x="0" y="0"/>
          <wp:positionH relativeFrom="margin">
            <wp:posOffset>-632460</wp:posOffset>
          </wp:positionH>
          <wp:positionV relativeFrom="paragraph">
            <wp:posOffset>-314325</wp:posOffset>
          </wp:positionV>
          <wp:extent cx="723900" cy="480060"/>
          <wp:effectExtent l="0" t="0" r="0" b="0"/>
          <wp:wrapTight wrapText="bothSides">
            <wp:wrapPolygon edited="0">
              <wp:start x="7958" y="0"/>
              <wp:lineTo x="3979" y="3429"/>
              <wp:lineTo x="1137" y="9429"/>
              <wp:lineTo x="1705" y="16286"/>
              <wp:lineTo x="6821" y="19714"/>
              <wp:lineTo x="9095" y="20571"/>
              <wp:lineTo x="12505" y="20571"/>
              <wp:lineTo x="14779" y="19714"/>
              <wp:lineTo x="19326" y="16286"/>
              <wp:lineTo x="20463" y="10286"/>
              <wp:lineTo x="18758" y="6000"/>
              <wp:lineTo x="13642" y="0"/>
              <wp:lineTo x="795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8006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70528" behindDoc="0" locked="0" layoutInCell="1" allowOverlap="1" wp14:anchorId="1A871006" wp14:editId="4A7E7126">
              <wp:simplePos x="0" y="0"/>
              <wp:positionH relativeFrom="page">
                <wp:posOffset>28575</wp:posOffset>
              </wp:positionH>
              <wp:positionV relativeFrom="paragraph">
                <wp:posOffset>-122555</wp:posOffset>
              </wp:positionV>
              <wp:extent cx="7536180" cy="37401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374015"/>
                      </a:xfrm>
                      <a:prstGeom prst="rect">
                        <a:avLst/>
                      </a:prstGeom>
                      <a:noFill/>
                      <a:ln w="9525">
                        <a:noFill/>
                        <a:miter lim="800000"/>
                        <a:headEnd/>
                        <a:tailEnd/>
                      </a:ln>
                    </wps:spPr>
                    <wps:txbx>
                      <w:txbxContent>
                        <w:p w14:paraId="51C69E31" w14:textId="77777777" w:rsidR="00EC62F2" w:rsidRPr="0068654B" w:rsidRDefault="00EC62F2" w:rsidP="00EC62F2">
                          <w:pPr>
                            <w:jc w:val="center"/>
                            <w:rPr>
                              <w:rFonts w:cstheme="minorHAnsi"/>
                              <w:b/>
                              <w:sz w:val="36"/>
                              <w:szCs w:val="36"/>
                            </w:rPr>
                          </w:pPr>
                          <w:r w:rsidRPr="0068654B">
                            <w:rPr>
                              <w:rFonts w:cstheme="minorHAnsi"/>
                              <w:b/>
                              <w:sz w:val="36"/>
                              <w:szCs w:val="36"/>
                            </w:rPr>
                            <w:t xml:space="preserve">LIVING OUT GOD’S </w:t>
                          </w:r>
                          <w:r w:rsidRPr="0068654B">
                            <w:rPr>
                              <w:rFonts w:cstheme="minorHAnsi"/>
                              <w:b/>
                              <w:color w:val="FFFFFF" w:themeColor="background1"/>
                              <w:sz w:val="36"/>
                              <w:szCs w:val="36"/>
                            </w:rPr>
                            <w:t>TRANSFORMING</w:t>
                          </w:r>
                          <w:r w:rsidRPr="0068654B">
                            <w:rPr>
                              <w:rFonts w:cstheme="minorHAnsi"/>
                              <w:b/>
                              <w:sz w:val="36"/>
                              <w:szCs w:val="36"/>
                            </w:rPr>
                            <w:t xml:space="preserve"> PRESENCE</w:t>
                          </w:r>
                        </w:p>
                        <w:p w14:paraId="4BAFACEB" w14:textId="77777777" w:rsidR="00EC62F2" w:rsidRDefault="00EC62F2" w:rsidP="00EC6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71006" id="_x0000_t202" coordsize="21600,21600" o:spt="202" path="m,l,21600r21600,l21600,xe">
              <v:stroke joinstyle="miter"/>
              <v:path gradientshapeok="t" o:connecttype="rect"/>
            </v:shapetype>
            <v:shape id="Text Box 2" o:spid="_x0000_s1032" type="#_x0000_t202" style="position:absolute;margin-left:2.25pt;margin-top:-9.65pt;width:593.4pt;height:29.4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" filled="f" stroked="f">
              <v:textbox>
                <w:txbxContent>
                  <w:p w14:paraId="51C69E31" w14:textId="77777777" w:rsidR="00EC62F2" w:rsidRPr="0068654B" w:rsidRDefault="00EC62F2" w:rsidP="00EC62F2">
                    <w:pPr>
                      <w:jc w:val="center"/>
                      <w:rPr>
                        <w:rFonts w:cstheme="minorHAnsi"/>
                        <w:b/>
                        <w:sz w:val="36"/>
                        <w:szCs w:val="36"/>
                      </w:rPr>
                    </w:pPr>
                    <w:r w:rsidRPr="0068654B">
                      <w:rPr>
                        <w:rFonts w:cstheme="minorHAnsi"/>
                        <w:b/>
                        <w:sz w:val="36"/>
                        <w:szCs w:val="36"/>
                      </w:rPr>
                      <w:t xml:space="preserve">LIVING OUT GOD’S </w:t>
                    </w:r>
                    <w:r w:rsidRPr="0068654B">
                      <w:rPr>
                        <w:rFonts w:cstheme="minorHAnsi"/>
                        <w:b/>
                        <w:color w:val="FFFFFF" w:themeColor="background1"/>
                        <w:sz w:val="36"/>
                        <w:szCs w:val="36"/>
                      </w:rPr>
                      <w:t>TRANSFORMING</w:t>
                    </w:r>
                    <w:r w:rsidRPr="0068654B">
                      <w:rPr>
                        <w:rFonts w:cstheme="minorHAnsi"/>
                        <w:b/>
                        <w:sz w:val="36"/>
                        <w:szCs w:val="36"/>
                      </w:rPr>
                      <w:t xml:space="preserve"> PRESENCE</w:t>
                    </w:r>
                  </w:p>
                  <w:p w14:paraId="4BAFACEB" w14:textId="77777777" w:rsidR="00EC62F2" w:rsidRDefault="00EC62F2" w:rsidP="00EC62F2"/>
                </w:txbxContent>
              </v:textbox>
              <w10:wrap type="square" anchorx="page"/>
            </v:shape>
          </w:pict>
        </mc:Fallback>
      </mc:AlternateContent>
    </w:r>
    <w:r>
      <w:rPr>
        <w:noProof/>
        <w:lang w:eastAsia="en-GB"/>
      </w:rPr>
      <w:drawing>
        <wp:anchor distT="0" distB="0" distL="114300" distR="114300" simplePos="0" relativeHeight="251669504" behindDoc="0" locked="0" layoutInCell="1" allowOverlap="1" wp14:anchorId="6FC796C5" wp14:editId="56EFE6D8">
          <wp:simplePos x="0" y="0"/>
          <wp:positionH relativeFrom="page">
            <wp:align>left</wp:align>
          </wp:positionH>
          <wp:positionV relativeFrom="paragraph">
            <wp:posOffset>-449580</wp:posOffset>
          </wp:positionV>
          <wp:extent cx="7734300" cy="1325880"/>
          <wp:effectExtent l="0" t="0" r="0" b="7620"/>
          <wp:wrapSquare wrapText="bothSides"/>
          <wp:docPr id="6" name="Picture 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734300" cy="13258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1552" behindDoc="0" locked="0" layoutInCell="1" allowOverlap="1" wp14:anchorId="4C77E03C" wp14:editId="2DE229A0">
              <wp:simplePos x="0" y="0"/>
              <wp:positionH relativeFrom="page">
                <wp:posOffset>68580</wp:posOffset>
              </wp:positionH>
              <wp:positionV relativeFrom="paragraph">
                <wp:posOffset>259080</wp:posOffset>
              </wp:positionV>
              <wp:extent cx="1257300" cy="358140"/>
              <wp:effectExtent l="0" t="0" r="0" b="38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02997" w14:textId="77777777" w:rsidR="00EC62F2" w:rsidRPr="009E0770" w:rsidRDefault="00EC62F2" w:rsidP="00EC62F2">
                          <w:pPr>
                            <w:jc w:val="center"/>
                            <w:rPr>
                              <w:color w:val="FFFFFF" w:themeColor="background1"/>
                              <w:sz w:val="15"/>
                              <w:szCs w:val="15"/>
                            </w:rPr>
                          </w:pPr>
                          <w:r w:rsidRPr="009E0770">
                            <w:rPr>
                              <w:color w:val="FFFFFF" w:themeColor="background1"/>
                              <w:sz w:val="15"/>
                              <w:szCs w:val="15"/>
                            </w:rPr>
                            <w:t>THE SALISBURY DIOCESAN</w:t>
                          </w:r>
                          <w:r>
                            <w:rPr>
                              <w:color w:val="FFFFFF" w:themeColor="background1"/>
                              <w:sz w:val="15"/>
                              <w:szCs w:val="15"/>
                            </w:rPr>
                            <w:br/>
                          </w:r>
                          <w:r w:rsidRPr="009E0770">
                            <w:rPr>
                              <w:color w:val="FFFFFF" w:themeColor="background1"/>
                              <w:sz w:val="15"/>
                              <w:szCs w:val="15"/>
                            </w:rPr>
                            <w:t>BOARD OF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7E03C" id="Text Box 4" o:spid="_x0000_s1033" type="#_x0000_t202" style="position:absolute;margin-left:5.4pt;margin-top:20.4pt;width:99pt;height:28.2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" filled="f" stroked="f">
              <v:textbox>
                <w:txbxContent>
                  <w:p w14:paraId="13202997" w14:textId="77777777" w:rsidR="00EC62F2" w:rsidRPr="009E0770" w:rsidRDefault="00EC62F2" w:rsidP="00EC62F2">
                    <w:pPr>
                      <w:jc w:val="center"/>
                      <w:rPr>
                        <w:color w:val="FFFFFF" w:themeColor="background1"/>
                        <w:sz w:val="15"/>
                        <w:szCs w:val="15"/>
                      </w:rPr>
                    </w:pPr>
                    <w:r w:rsidRPr="009E0770">
                      <w:rPr>
                        <w:color w:val="FFFFFF" w:themeColor="background1"/>
                        <w:sz w:val="15"/>
                        <w:szCs w:val="15"/>
                      </w:rPr>
                      <w:t>THE SALISBURY DIOCESAN</w:t>
                    </w:r>
                    <w:r>
                      <w:rPr>
                        <w:color w:val="FFFFFF" w:themeColor="background1"/>
                        <w:sz w:val="15"/>
                        <w:szCs w:val="15"/>
                      </w:rPr>
                      <w:br/>
                    </w:r>
                    <w:r w:rsidRPr="009E0770">
                      <w:rPr>
                        <w:color w:val="FFFFFF" w:themeColor="background1"/>
                        <w:sz w:val="15"/>
                        <w:szCs w:val="15"/>
                      </w:rPr>
                      <w:t>BOARD OF EDUCATION</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296"/>
    <w:multiLevelType w:val="hybridMultilevel"/>
    <w:tmpl w:val="D7322B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66820"/>
    <w:multiLevelType w:val="hybridMultilevel"/>
    <w:tmpl w:val="BFEAE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A64DF0"/>
    <w:multiLevelType w:val="hybridMultilevel"/>
    <w:tmpl w:val="97AE5E4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6F34F1C"/>
    <w:multiLevelType w:val="hybridMultilevel"/>
    <w:tmpl w:val="54B2B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9C2EBA"/>
    <w:multiLevelType w:val="hybridMultilevel"/>
    <w:tmpl w:val="97AE5E4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CBE1036"/>
    <w:multiLevelType w:val="hybridMultilevel"/>
    <w:tmpl w:val="97AE5E4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14F42BE"/>
    <w:multiLevelType w:val="hybridMultilevel"/>
    <w:tmpl w:val="4920C2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7455743"/>
    <w:multiLevelType w:val="hybridMultilevel"/>
    <w:tmpl w:val="EA0A1E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66845"/>
    <w:multiLevelType w:val="hybridMultilevel"/>
    <w:tmpl w:val="C2E2DC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C23565"/>
    <w:multiLevelType w:val="hybridMultilevel"/>
    <w:tmpl w:val="437667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8C721AC"/>
    <w:multiLevelType w:val="hybridMultilevel"/>
    <w:tmpl w:val="97AE5E4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9A7383F"/>
    <w:multiLevelType w:val="hybridMultilevel"/>
    <w:tmpl w:val="26A29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EA6EBC"/>
    <w:multiLevelType w:val="hybridMultilevel"/>
    <w:tmpl w:val="97AE5E4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04E6B7C"/>
    <w:multiLevelType w:val="hybridMultilevel"/>
    <w:tmpl w:val="824A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117628"/>
    <w:multiLevelType w:val="hybridMultilevel"/>
    <w:tmpl w:val="4694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B13F3"/>
    <w:multiLevelType w:val="hybridMultilevel"/>
    <w:tmpl w:val="17C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91520E7"/>
    <w:multiLevelType w:val="hybridMultilevel"/>
    <w:tmpl w:val="97AE5E4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B9F7BDB"/>
    <w:multiLevelType w:val="multilevel"/>
    <w:tmpl w:val="0EEE39FC"/>
    <w:lvl w:ilvl="0">
      <w:start w:val="1"/>
      <w:numFmt w:val="decimal"/>
      <w:lvlText w:val="%1."/>
      <w:lvlJc w:val="left"/>
      <w:pPr>
        <w:tabs>
          <w:tab w:val="num" w:pos="720"/>
        </w:tabs>
        <w:ind w:left="720" w:hanging="360"/>
      </w:pPr>
      <w:rPr>
        <w:rFonts w:ascii="Calibri" w:eastAsia="Times New Roman" w:hAnsi="Calibri" w:cs="Calibri"/>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C606CFC"/>
    <w:multiLevelType w:val="hybridMultilevel"/>
    <w:tmpl w:val="9072C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886CD4"/>
    <w:multiLevelType w:val="hybridMultilevel"/>
    <w:tmpl w:val="B9CEC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A01952"/>
    <w:multiLevelType w:val="hybridMultilevel"/>
    <w:tmpl w:val="2E26DC90"/>
    <w:lvl w:ilvl="0" w:tplc="3B14FC48">
      <w:start w:val="1"/>
      <w:numFmt w:val="bullet"/>
      <w:lvlText w:val=""/>
      <w:lvlJc w:val="left"/>
      <w:pPr>
        <w:ind w:left="720" w:hanging="360"/>
      </w:pPr>
      <w:rPr>
        <w:rFonts w:ascii="Symbol" w:hAnsi="Symbol" w:hint="default"/>
      </w:rPr>
    </w:lvl>
    <w:lvl w:ilvl="1" w:tplc="E3445332">
      <w:start w:val="1"/>
      <w:numFmt w:val="bullet"/>
      <w:lvlText w:val="o"/>
      <w:lvlJc w:val="left"/>
      <w:pPr>
        <w:ind w:left="1440" w:hanging="360"/>
      </w:pPr>
      <w:rPr>
        <w:rFonts w:ascii="Courier New" w:hAnsi="Courier New" w:hint="default"/>
      </w:rPr>
    </w:lvl>
    <w:lvl w:ilvl="2" w:tplc="1008689C">
      <w:start w:val="1"/>
      <w:numFmt w:val="bullet"/>
      <w:lvlText w:val=""/>
      <w:lvlJc w:val="left"/>
      <w:pPr>
        <w:ind w:left="2160" w:hanging="360"/>
      </w:pPr>
      <w:rPr>
        <w:rFonts w:ascii="Wingdings" w:hAnsi="Wingdings" w:hint="default"/>
      </w:rPr>
    </w:lvl>
    <w:lvl w:ilvl="3" w:tplc="9224F902">
      <w:start w:val="1"/>
      <w:numFmt w:val="bullet"/>
      <w:lvlText w:val=""/>
      <w:lvlJc w:val="left"/>
      <w:pPr>
        <w:ind w:left="2880" w:hanging="360"/>
      </w:pPr>
      <w:rPr>
        <w:rFonts w:ascii="Symbol" w:hAnsi="Symbol" w:hint="default"/>
      </w:rPr>
    </w:lvl>
    <w:lvl w:ilvl="4" w:tplc="6F56AF0E">
      <w:start w:val="1"/>
      <w:numFmt w:val="bullet"/>
      <w:lvlText w:val="o"/>
      <w:lvlJc w:val="left"/>
      <w:pPr>
        <w:ind w:left="3600" w:hanging="360"/>
      </w:pPr>
      <w:rPr>
        <w:rFonts w:ascii="Courier New" w:hAnsi="Courier New" w:hint="default"/>
      </w:rPr>
    </w:lvl>
    <w:lvl w:ilvl="5" w:tplc="5A04D940">
      <w:start w:val="1"/>
      <w:numFmt w:val="bullet"/>
      <w:lvlText w:val=""/>
      <w:lvlJc w:val="left"/>
      <w:pPr>
        <w:ind w:left="4320" w:hanging="360"/>
      </w:pPr>
      <w:rPr>
        <w:rFonts w:ascii="Wingdings" w:hAnsi="Wingdings" w:hint="default"/>
      </w:rPr>
    </w:lvl>
    <w:lvl w:ilvl="6" w:tplc="1180E34E">
      <w:start w:val="1"/>
      <w:numFmt w:val="bullet"/>
      <w:lvlText w:val=""/>
      <w:lvlJc w:val="left"/>
      <w:pPr>
        <w:ind w:left="5040" w:hanging="360"/>
      </w:pPr>
      <w:rPr>
        <w:rFonts w:ascii="Symbol" w:hAnsi="Symbol" w:hint="default"/>
      </w:rPr>
    </w:lvl>
    <w:lvl w:ilvl="7" w:tplc="A396607A">
      <w:start w:val="1"/>
      <w:numFmt w:val="bullet"/>
      <w:lvlText w:val="o"/>
      <w:lvlJc w:val="left"/>
      <w:pPr>
        <w:ind w:left="5760" w:hanging="360"/>
      </w:pPr>
      <w:rPr>
        <w:rFonts w:ascii="Courier New" w:hAnsi="Courier New" w:hint="default"/>
      </w:rPr>
    </w:lvl>
    <w:lvl w:ilvl="8" w:tplc="9C563052">
      <w:start w:val="1"/>
      <w:numFmt w:val="bullet"/>
      <w:lvlText w:val=""/>
      <w:lvlJc w:val="left"/>
      <w:pPr>
        <w:ind w:left="6480" w:hanging="360"/>
      </w:pPr>
      <w:rPr>
        <w:rFonts w:ascii="Wingdings" w:hAnsi="Wingdings" w:hint="default"/>
      </w:rPr>
    </w:lvl>
  </w:abstractNum>
  <w:abstractNum w:abstractNumId="21" w15:restartNumberingAfterBreak="0">
    <w:nsid w:val="449B42A2"/>
    <w:multiLevelType w:val="hybridMultilevel"/>
    <w:tmpl w:val="0518BA8E"/>
    <w:lvl w:ilvl="0" w:tplc="AA040BB8">
      <w:start w:val="1"/>
      <w:numFmt w:val="decimal"/>
      <w:lvlText w:val="%1."/>
      <w:lvlJc w:val="left"/>
      <w:pPr>
        <w:ind w:left="1080" w:hanging="360"/>
      </w:pPr>
      <w:rPr>
        <w:rFonts w:ascii="Calibri" w:hAnsi="Calibri" w:cs="Calibri" w:hint="default"/>
        <w:color w:val="00000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FDE488F"/>
    <w:multiLevelType w:val="hybridMultilevel"/>
    <w:tmpl w:val="D7322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D005B2"/>
    <w:multiLevelType w:val="multilevel"/>
    <w:tmpl w:val="66AC62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F874AA"/>
    <w:multiLevelType w:val="multilevel"/>
    <w:tmpl w:val="CD409D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2608BF"/>
    <w:multiLevelType w:val="hybridMultilevel"/>
    <w:tmpl w:val="D7322B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E76B50"/>
    <w:multiLevelType w:val="hybridMultilevel"/>
    <w:tmpl w:val="CAE674A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7" w15:restartNumberingAfterBreak="0">
    <w:nsid w:val="706656B0"/>
    <w:multiLevelType w:val="hybridMultilevel"/>
    <w:tmpl w:val="D116EC6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0A82AC9"/>
    <w:multiLevelType w:val="hybridMultilevel"/>
    <w:tmpl w:val="97AE5E4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6C82744"/>
    <w:multiLevelType w:val="hybridMultilevel"/>
    <w:tmpl w:val="279CC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856C10"/>
    <w:multiLevelType w:val="hybridMultilevel"/>
    <w:tmpl w:val="CABE5C04"/>
    <w:lvl w:ilvl="0" w:tplc="214A80C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485B21"/>
    <w:multiLevelType w:val="hybridMultilevel"/>
    <w:tmpl w:val="9F62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07624">
    <w:abstractNumId w:val="9"/>
  </w:num>
  <w:num w:numId="2" w16cid:durableId="864631991">
    <w:abstractNumId w:val="4"/>
    <w:lvlOverride w:ilvl="0">
      <w:startOverride w:val="1"/>
    </w:lvlOverride>
    <w:lvlOverride w:ilvl="1"/>
    <w:lvlOverride w:ilvl="2"/>
    <w:lvlOverride w:ilvl="3"/>
    <w:lvlOverride w:ilvl="4"/>
    <w:lvlOverride w:ilvl="5"/>
    <w:lvlOverride w:ilvl="6"/>
    <w:lvlOverride w:ilvl="7"/>
    <w:lvlOverride w:ilvl="8"/>
  </w:num>
  <w:num w:numId="3" w16cid:durableId="602344928">
    <w:abstractNumId w:val="5"/>
  </w:num>
  <w:num w:numId="4" w16cid:durableId="1148403556">
    <w:abstractNumId w:val="20"/>
  </w:num>
  <w:num w:numId="5" w16cid:durableId="263464338">
    <w:abstractNumId w:val="22"/>
  </w:num>
  <w:num w:numId="6" w16cid:durableId="721946653">
    <w:abstractNumId w:val="4"/>
  </w:num>
  <w:num w:numId="7" w16cid:durableId="600644496">
    <w:abstractNumId w:val="2"/>
  </w:num>
  <w:num w:numId="8" w16cid:durableId="1082993327">
    <w:abstractNumId w:val="23"/>
  </w:num>
  <w:num w:numId="9" w16cid:durableId="822812975">
    <w:abstractNumId w:val="24"/>
  </w:num>
  <w:num w:numId="10" w16cid:durableId="972490239">
    <w:abstractNumId w:val="17"/>
  </w:num>
  <w:num w:numId="11" w16cid:durableId="862204349">
    <w:abstractNumId w:val="6"/>
  </w:num>
  <w:num w:numId="12" w16cid:durableId="1509447052">
    <w:abstractNumId w:val="27"/>
  </w:num>
  <w:num w:numId="13" w16cid:durableId="295574082">
    <w:abstractNumId w:val="14"/>
  </w:num>
  <w:num w:numId="14" w16cid:durableId="2062508770">
    <w:abstractNumId w:val="31"/>
  </w:num>
  <w:num w:numId="15" w16cid:durableId="1372421502">
    <w:abstractNumId w:val="13"/>
  </w:num>
  <w:num w:numId="16" w16cid:durableId="434057367">
    <w:abstractNumId w:val="21"/>
  </w:num>
  <w:num w:numId="17" w16cid:durableId="1381251401">
    <w:abstractNumId w:val="26"/>
  </w:num>
  <w:num w:numId="18" w16cid:durableId="2042048851">
    <w:abstractNumId w:val="16"/>
  </w:num>
  <w:num w:numId="19" w16cid:durableId="722413498">
    <w:abstractNumId w:val="28"/>
  </w:num>
  <w:num w:numId="20" w16cid:durableId="1151337327">
    <w:abstractNumId w:val="25"/>
  </w:num>
  <w:num w:numId="21" w16cid:durableId="1676374986">
    <w:abstractNumId w:val="12"/>
  </w:num>
  <w:num w:numId="22" w16cid:durableId="1687899829">
    <w:abstractNumId w:val="0"/>
  </w:num>
  <w:num w:numId="23" w16cid:durableId="1996448066">
    <w:abstractNumId w:val="10"/>
  </w:num>
  <w:num w:numId="24" w16cid:durableId="1704204930">
    <w:abstractNumId w:val="11"/>
  </w:num>
  <w:num w:numId="25" w16cid:durableId="1469124968">
    <w:abstractNumId w:val="1"/>
  </w:num>
  <w:num w:numId="26" w16cid:durableId="1292634979">
    <w:abstractNumId w:val="18"/>
  </w:num>
  <w:num w:numId="27" w16cid:durableId="1293368369">
    <w:abstractNumId w:val="30"/>
  </w:num>
  <w:num w:numId="28" w16cid:durableId="1793131978">
    <w:abstractNumId w:val="8"/>
  </w:num>
  <w:num w:numId="29" w16cid:durableId="1395468388">
    <w:abstractNumId w:val="19"/>
  </w:num>
  <w:num w:numId="30" w16cid:durableId="955715778">
    <w:abstractNumId w:val="15"/>
  </w:num>
  <w:num w:numId="31" w16cid:durableId="180170652">
    <w:abstractNumId w:val="29"/>
  </w:num>
  <w:num w:numId="32" w16cid:durableId="778645942">
    <w:abstractNumId w:val="7"/>
  </w:num>
  <w:num w:numId="33" w16cid:durableId="2118451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F2"/>
    <w:rsid w:val="00062A32"/>
    <w:rsid w:val="000875F7"/>
    <w:rsid w:val="000A714A"/>
    <w:rsid w:val="000E3CD7"/>
    <w:rsid w:val="00111C8C"/>
    <w:rsid w:val="00120CDC"/>
    <w:rsid w:val="00165F1F"/>
    <w:rsid w:val="001774D2"/>
    <w:rsid w:val="001F447C"/>
    <w:rsid w:val="0020403C"/>
    <w:rsid w:val="00242936"/>
    <w:rsid w:val="002626D9"/>
    <w:rsid w:val="002B7CD3"/>
    <w:rsid w:val="002E6772"/>
    <w:rsid w:val="00304FA2"/>
    <w:rsid w:val="00316073"/>
    <w:rsid w:val="00322E74"/>
    <w:rsid w:val="0035252A"/>
    <w:rsid w:val="00402AE8"/>
    <w:rsid w:val="00414369"/>
    <w:rsid w:val="005353AD"/>
    <w:rsid w:val="00551F60"/>
    <w:rsid w:val="00586303"/>
    <w:rsid w:val="005F79B5"/>
    <w:rsid w:val="00601620"/>
    <w:rsid w:val="00606BEC"/>
    <w:rsid w:val="00612A6F"/>
    <w:rsid w:val="0065108D"/>
    <w:rsid w:val="006633A7"/>
    <w:rsid w:val="0068582F"/>
    <w:rsid w:val="006A29E1"/>
    <w:rsid w:val="00747320"/>
    <w:rsid w:val="00766AEC"/>
    <w:rsid w:val="007F1700"/>
    <w:rsid w:val="00810A27"/>
    <w:rsid w:val="0082338F"/>
    <w:rsid w:val="00827CCD"/>
    <w:rsid w:val="00863C3B"/>
    <w:rsid w:val="00881D1F"/>
    <w:rsid w:val="008F7EF8"/>
    <w:rsid w:val="0091724D"/>
    <w:rsid w:val="009552BD"/>
    <w:rsid w:val="00962DF3"/>
    <w:rsid w:val="009907F6"/>
    <w:rsid w:val="00AD3F7E"/>
    <w:rsid w:val="00AD4790"/>
    <w:rsid w:val="00AD7297"/>
    <w:rsid w:val="00B54EA1"/>
    <w:rsid w:val="00BB11C0"/>
    <w:rsid w:val="00BB2785"/>
    <w:rsid w:val="00BD43BC"/>
    <w:rsid w:val="00C00561"/>
    <w:rsid w:val="00C112BF"/>
    <w:rsid w:val="00C32963"/>
    <w:rsid w:val="00C410AF"/>
    <w:rsid w:val="00C45EB9"/>
    <w:rsid w:val="00C52706"/>
    <w:rsid w:val="00C6717D"/>
    <w:rsid w:val="00CF5084"/>
    <w:rsid w:val="00CF6269"/>
    <w:rsid w:val="00D14A94"/>
    <w:rsid w:val="00D80E3F"/>
    <w:rsid w:val="00D80F88"/>
    <w:rsid w:val="00D822DF"/>
    <w:rsid w:val="00DF0AD5"/>
    <w:rsid w:val="00EA40D4"/>
    <w:rsid w:val="00EA7DCF"/>
    <w:rsid w:val="00EC62F2"/>
    <w:rsid w:val="00F4352F"/>
    <w:rsid w:val="00FD30D4"/>
    <w:rsid w:val="00FE08F2"/>
    <w:rsid w:val="00FF0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A72BD"/>
  <w15:chartTrackingRefBased/>
  <w15:docId w15:val="{AD93843C-B15B-4A44-9F1E-130947E9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2F2"/>
  </w:style>
  <w:style w:type="paragraph" w:styleId="Footer">
    <w:name w:val="footer"/>
    <w:basedOn w:val="Normal"/>
    <w:link w:val="FooterChar"/>
    <w:uiPriority w:val="99"/>
    <w:unhideWhenUsed/>
    <w:rsid w:val="00EC6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2F2"/>
  </w:style>
  <w:style w:type="paragraph" w:styleId="NoSpacing">
    <w:name w:val="No Spacing"/>
    <w:link w:val="NoSpacingChar"/>
    <w:uiPriority w:val="1"/>
    <w:qFormat/>
    <w:rsid w:val="00EC62F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C62F2"/>
    <w:rPr>
      <w:rFonts w:eastAsiaTheme="minorEastAsia"/>
      <w:lang w:val="en-US"/>
    </w:rPr>
  </w:style>
  <w:style w:type="paragraph" w:styleId="ListParagraph">
    <w:name w:val="List Paragraph"/>
    <w:basedOn w:val="Normal"/>
    <w:uiPriority w:val="34"/>
    <w:qFormat/>
    <w:rsid w:val="00C6717D"/>
    <w:pPr>
      <w:spacing w:line="256" w:lineRule="auto"/>
      <w:ind w:left="720"/>
      <w:contextualSpacing/>
    </w:pPr>
  </w:style>
  <w:style w:type="table" w:styleId="TableGrid">
    <w:name w:val="Table Grid"/>
    <w:basedOn w:val="TableNormal"/>
    <w:uiPriority w:val="39"/>
    <w:rsid w:val="00C67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671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6717D"/>
  </w:style>
  <w:style w:type="character" w:customStyle="1" w:styleId="eop">
    <w:name w:val="eop"/>
    <w:basedOn w:val="DefaultParagraphFont"/>
    <w:rsid w:val="00C6717D"/>
  </w:style>
  <w:style w:type="table" w:customStyle="1" w:styleId="TableGrid1">
    <w:name w:val="Table Grid1"/>
    <w:basedOn w:val="TableNormal"/>
    <w:next w:val="TableGrid"/>
    <w:uiPriority w:val="39"/>
    <w:rsid w:val="00EA7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71909">
      <w:bodyDiv w:val="1"/>
      <w:marLeft w:val="0"/>
      <w:marRight w:val="0"/>
      <w:marTop w:val="0"/>
      <w:marBottom w:val="0"/>
      <w:divBdr>
        <w:top w:val="none" w:sz="0" w:space="0" w:color="auto"/>
        <w:left w:val="none" w:sz="0" w:space="0" w:color="auto"/>
        <w:bottom w:val="none" w:sz="0" w:space="0" w:color="auto"/>
        <w:right w:val="none" w:sz="0" w:space="0" w:color="auto"/>
      </w:divBdr>
    </w:div>
    <w:div w:id="1811752034">
      <w:bodyDiv w:val="1"/>
      <w:marLeft w:val="0"/>
      <w:marRight w:val="0"/>
      <w:marTop w:val="0"/>
      <w:marBottom w:val="0"/>
      <w:divBdr>
        <w:top w:val="none" w:sz="0" w:space="0" w:color="auto"/>
        <w:left w:val="none" w:sz="0" w:space="0" w:color="auto"/>
        <w:bottom w:val="none" w:sz="0" w:space="0" w:color="auto"/>
        <w:right w:val="none" w:sz="0" w:space="0" w:color="auto"/>
      </w:divBdr>
    </w:div>
    <w:div w:id="18417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7ead7a6-84b1-4173-ae92-3aadd00dabd6" ContentTypeId="0x0101005638FF3708980C46BDFB3E57E1F0B19802" PreviousValue="false"/>
</file>

<file path=customXml/item3.xml><?xml version="1.0" encoding="utf-8"?>
<ct:contentTypeSchema xmlns:ct="http://schemas.microsoft.com/office/2006/metadata/contentType" xmlns:ma="http://schemas.microsoft.com/office/2006/metadata/properties/metaAttributes" ct:_="" ma:_="" ma:contentTypeName="DBE Document" ma:contentTypeID="0x0101005638FF3708980C46BDFB3E57E1F0B198020075F0DEF54FF0374FABBE28A8AEE68512" ma:contentTypeVersion="106" ma:contentTypeDescription="" ma:contentTypeScope="" ma:versionID="a2922f5bfc623f2e23b89a2925a1505b">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B3445-7F40-4C0E-BCED-F19E0E4F4D25}">
  <ds:schemaRefs>
    <ds:schemaRef ds:uri="http://schemas.openxmlformats.org/officeDocument/2006/bibliography"/>
  </ds:schemaRefs>
</ds:datastoreItem>
</file>

<file path=customXml/itemProps2.xml><?xml version="1.0" encoding="utf-8"?>
<ds:datastoreItem xmlns:ds="http://schemas.openxmlformats.org/officeDocument/2006/customXml" ds:itemID="{FBAC2A39-B0D1-48FD-93A3-4980D4DECB39}">
  <ds:schemaRefs>
    <ds:schemaRef ds:uri="Microsoft.SharePoint.Taxonomy.ContentTypeSync"/>
  </ds:schemaRefs>
</ds:datastoreItem>
</file>

<file path=customXml/itemProps3.xml><?xml version="1.0" encoding="utf-8"?>
<ds:datastoreItem xmlns:ds="http://schemas.openxmlformats.org/officeDocument/2006/customXml" ds:itemID="{D7952341-9DE2-47C8-AA60-37630A5AD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DCEF74-28FB-44CF-9765-899D7BFFD57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B484FBAA-C04F-4046-A5BC-4B619473E7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Programme for Church School Flourishing  Leader For Church School Flourishing Workbook</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for Church School Flourishing  Leader For Church School Flourishing Workbook</dc:title>
  <dc:subject/>
  <dc:creator>Emma Waters</dc:creator>
  <cp:keywords/>
  <dc:description/>
  <cp:lastModifiedBy>Emma Waters</cp:lastModifiedBy>
  <cp:revision>66</cp:revision>
  <dcterms:created xsi:type="dcterms:W3CDTF">2022-06-10T11:22:00Z</dcterms:created>
  <dcterms:modified xsi:type="dcterms:W3CDTF">2022-06-23T14:06:00Z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0x0101005638FF3708980C46BDFB3E57E1F0B198020075F0DEF54FF0374FABBE28A8AEE68512</vt:lpwstr>
  </property>
</Properties>
</file>