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DC9" w:rsidRPr="00E243C8" w:rsidRDefault="00490DC9" w:rsidP="001F3D6A">
      <w:pPr>
        <w:spacing w:after="0"/>
        <w:ind w:left="720" w:hanging="720"/>
        <w:rPr>
          <w:rFonts w:asciiTheme="minorHAnsi" w:hAnsiTheme="minorHAnsi" w:cs="Arial"/>
          <w:b/>
          <w:sz w:val="32"/>
          <w:szCs w:val="32"/>
        </w:rPr>
      </w:pPr>
      <w:r w:rsidRPr="00E243C8">
        <w:rPr>
          <w:rFonts w:asciiTheme="minorHAnsi" w:hAnsiTheme="minorHAnsi" w:cs="Arial"/>
          <w:b/>
          <w:sz w:val="32"/>
          <w:szCs w:val="32"/>
        </w:rPr>
        <w:t>Pa</w:t>
      </w:r>
      <w:r w:rsidR="00E24EE9">
        <w:rPr>
          <w:rFonts w:asciiTheme="minorHAnsi" w:hAnsiTheme="minorHAnsi" w:cs="Arial"/>
          <w:b/>
          <w:sz w:val="32"/>
          <w:szCs w:val="32"/>
        </w:rPr>
        <w:t>rish Safeguarding Officer (PSO</w:t>
      </w:r>
      <w:r w:rsidRPr="00E243C8">
        <w:rPr>
          <w:rFonts w:asciiTheme="minorHAnsi" w:hAnsiTheme="minorHAnsi" w:cs="Arial"/>
          <w:b/>
          <w:sz w:val="32"/>
          <w:szCs w:val="32"/>
        </w:rPr>
        <w:t>)</w:t>
      </w:r>
    </w:p>
    <w:p w:rsidR="00490DC9" w:rsidRDefault="00490DC9" w:rsidP="001F3D6A">
      <w:pPr>
        <w:spacing w:after="0"/>
        <w:rPr>
          <w:rFonts w:asciiTheme="minorHAnsi" w:hAnsiTheme="minorHAnsi" w:cstheme="minorHAnsi"/>
        </w:rPr>
      </w:pPr>
      <w:r>
        <w:rPr>
          <w:rFonts w:asciiTheme="minorHAnsi" w:hAnsiTheme="minorHAnsi" w:cstheme="minorHAnsi"/>
        </w:rPr>
        <w:t>The Diocese of Salisbury</w:t>
      </w:r>
      <w:r w:rsidRPr="00E243C8">
        <w:rPr>
          <w:rFonts w:asciiTheme="minorHAnsi" w:hAnsiTheme="minorHAnsi" w:cstheme="minorHAnsi"/>
        </w:rPr>
        <w:t xml:space="preserve"> Safeguarding Adv</w:t>
      </w:r>
      <w:r w:rsidR="001F3D6A">
        <w:rPr>
          <w:rFonts w:asciiTheme="minorHAnsi" w:hAnsiTheme="minorHAnsi" w:cstheme="minorHAnsi"/>
        </w:rPr>
        <w:t xml:space="preserve">isor recommends that the PCC </w:t>
      </w:r>
      <w:r w:rsidRPr="00E243C8">
        <w:rPr>
          <w:rFonts w:asciiTheme="minorHAnsi" w:hAnsiTheme="minorHAnsi" w:cstheme="minorHAnsi"/>
        </w:rPr>
        <w:t xml:space="preserve">appoints at least one </w:t>
      </w:r>
      <w:r w:rsidRPr="00E243C8">
        <w:rPr>
          <w:rFonts w:asciiTheme="minorHAnsi" w:hAnsiTheme="minorHAnsi" w:cstheme="minorHAnsi"/>
          <w:bCs/>
        </w:rPr>
        <w:t>Pa</w:t>
      </w:r>
      <w:r w:rsidR="00E24EE9">
        <w:rPr>
          <w:rFonts w:asciiTheme="minorHAnsi" w:hAnsiTheme="minorHAnsi" w:cstheme="minorHAnsi"/>
          <w:bCs/>
        </w:rPr>
        <w:t>rish Safeguarding Officer</w:t>
      </w:r>
      <w:r w:rsidRPr="00E243C8">
        <w:rPr>
          <w:rFonts w:asciiTheme="minorHAnsi" w:hAnsiTheme="minorHAnsi" w:cstheme="minorHAnsi"/>
          <w:bCs/>
        </w:rPr>
        <w:t xml:space="preserve"> </w:t>
      </w:r>
      <w:r w:rsidRPr="00E243C8">
        <w:rPr>
          <w:rFonts w:asciiTheme="minorHAnsi" w:hAnsiTheme="minorHAnsi" w:cstheme="minorHAnsi"/>
        </w:rPr>
        <w:t>to work with the Vicar and the PCC to implement safeguarding policies, procedures and guidelines. Some pari</w:t>
      </w:r>
      <w:r w:rsidR="00E24EE9">
        <w:rPr>
          <w:rFonts w:asciiTheme="minorHAnsi" w:hAnsiTheme="minorHAnsi" w:cstheme="minorHAnsi"/>
        </w:rPr>
        <w:t>shes may wish to appoint two PSO</w:t>
      </w:r>
      <w:r w:rsidRPr="00E243C8">
        <w:rPr>
          <w:rFonts w:asciiTheme="minorHAnsi" w:hAnsiTheme="minorHAnsi" w:cstheme="minorHAnsi"/>
        </w:rPr>
        <w:t>s, one concentrating on children and the other on adults</w:t>
      </w:r>
      <w:r>
        <w:rPr>
          <w:rFonts w:asciiTheme="minorHAnsi" w:hAnsiTheme="minorHAnsi" w:cstheme="minorHAnsi"/>
        </w:rPr>
        <w:t xml:space="preserve"> who may be at risk of abuse</w:t>
      </w:r>
      <w:r w:rsidRPr="00E243C8">
        <w:rPr>
          <w:rFonts w:asciiTheme="minorHAnsi" w:hAnsiTheme="minorHAnsi" w:cstheme="minorHAnsi"/>
        </w:rPr>
        <w:t xml:space="preserve">. </w:t>
      </w:r>
    </w:p>
    <w:p w:rsidR="001F3D6A" w:rsidRPr="00E243C8" w:rsidRDefault="001F3D6A" w:rsidP="001F3D6A">
      <w:pPr>
        <w:spacing w:after="0"/>
        <w:rPr>
          <w:rFonts w:asciiTheme="minorHAnsi" w:hAnsiTheme="minorHAnsi" w:cstheme="minorHAnsi"/>
        </w:rPr>
      </w:pPr>
      <w:bookmarkStart w:id="0" w:name="_GoBack"/>
      <w:bookmarkEnd w:id="0"/>
    </w:p>
    <w:p w:rsidR="00490DC9" w:rsidRPr="00E243C8" w:rsidRDefault="00490DC9" w:rsidP="001F3D6A">
      <w:pPr>
        <w:spacing w:after="0"/>
        <w:ind w:left="720" w:hanging="720"/>
        <w:rPr>
          <w:rFonts w:asciiTheme="minorHAnsi" w:hAnsiTheme="minorHAnsi" w:cstheme="minorHAnsi"/>
          <w:b/>
          <w:sz w:val="28"/>
          <w:szCs w:val="28"/>
        </w:rPr>
      </w:pPr>
      <w:r w:rsidRPr="00E243C8">
        <w:rPr>
          <w:rFonts w:asciiTheme="minorHAnsi" w:hAnsiTheme="minorHAnsi" w:cstheme="minorHAnsi"/>
          <w:b/>
          <w:sz w:val="28"/>
          <w:szCs w:val="28"/>
        </w:rPr>
        <w:t>Role</w:t>
      </w:r>
    </w:p>
    <w:p w:rsidR="00490DC9" w:rsidRPr="00E243C8" w:rsidRDefault="00490DC9" w:rsidP="001F3D6A">
      <w:pPr>
        <w:spacing w:after="0"/>
        <w:rPr>
          <w:rFonts w:asciiTheme="minorHAnsi" w:hAnsiTheme="minorHAnsi" w:cstheme="minorHAnsi"/>
          <w:b/>
        </w:rPr>
      </w:pPr>
      <w:r w:rsidRPr="00E243C8">
        <w:rPr>
          <w:rFonts w:asciiTheme="minorHAnsi" w:hAnsiTheme="minorHAnsi" w:cstheme="minorHAnsi"/>
        </w:rPr>
        <w:t xml:space="preserve">The role of the </w:t>
      </w:r>
      <w:r w:rsidRPr="00E243C8">
        <w:rPr>
          <w:rFonts w:asciiTheme="minorHAnsi" w:hAnsiTheme="minorHAnsi" w:cstheme="minorHAnsi"/>
          <w:bCs/>
        </w:rPr>
        <w:t>Pa</w:t>
      </w:r>
      <w:r w:rsidR="00E24EE9">
        <w:rPr>
          <w:rFonts w:asciiTheme="minorHAnsi" w:hAnsiTheme="minorHAnsi" w:cstheme="minorHAnsi"/>
          <w:bCs/>
        </w:rPr>
        <w:t>rish Safeguarding Officer</w:t>
      </w:r>
      <w:r w:rsidRPr="00E243C8">
        <w:rPr>
          <w:rFonts w:asciiTheme="minorHAnsi" w:hAnsiTheme="minorHAnsi" w:cstheme="minorHAnsi"/>
          <w:bCs/>
        </w:rPr>
        <w:t xml:space="preserve"> is to:</w:t>
      </w:r>
    </w:p>
    <w:p w:rsidR="00490DC9" w:rsidRPr="00E243C8" w:rsidRDefault="005C1CE5" w:rsidP="001F3D6A">
      <w:pPr>
        <w:pStyle w:val="ListParagraph"/>
        <w:numPr>
          <w:ilvl w:val="0"/>
          <w:numId w:val="1"/>
        </w:numPr>
        <w:rPr>
          <w:rFonts w:asciiTheme="minorHAnsi" w:hAnsiTheme="minorHAnsi" w:cstheme="minorHAnsi"/>
        </w:rPr>
      </w:pPr>
      <w:r>
        <w:rPr>
          <w:rFonts w:asciiTheme="minorHAnsi" w:hAnsiTheme="minorHAnsi" w:cstheme="minorHAnsi"/>
        </w:rPr>
        <w:t>Ensure that a safeguarding policy</w:t>
      </w:r>
      <w:r w:rsidR="00490DC9" w:rsidRPr="00E243C8">
        <w:rPr>
          <w:rFonts w:asciiTheme="minorHAnsi" w:hAnsiTheme="minorHAnsi" w:cstheme="minorHAnsi"/>
        </w:rPr>
        <w:t xml:space="preserve">, procedure and guidance </w:t>
      </w:r>
      <w:r>
        <w:rPr>
          <w:rFonts w:asciiTheme="minorHAnsi" w:hAnsiTheme="minorHAnsi" w:cstheme="minorHAnsi"/>
        </w:rPr>
        <w:t>is</w:t>
      </w:r>
      <w:r w:rsidR="00490DC9" w:rsidRPr="00E243C8">
        <w:rPr>
          <w:rFonts w:asciiTheme="minorHAnsi" w:hAnsiTheme="minorHAnsi" w:cstheme="minorHAnsi"/>
        </w:rPr>
        <w:t xml:space="preserve"> developed for the parish.</w:t>
      </w:r>
    </w:p>
    <w:p w:rsidR="00490DC9" w:rsidRDefault="00490DC9" w:rsidP="001F3D6A">
      <w:pPr>
        <w:pStyle w:val="ListParagraph"/>
        <w:numPr>
          <w:ilvl w:val="0"/>
          <w:numId w:val="1"/>
        </w:numPr>
        <w:rPr>
          <w:rFonts w:asciiTheme="minorHAnsi" w:hAnsiTheme="minorHAnsi" w:cstheme="minorHAnsi"/>
        </w:rPr>
      </w:pPr>
      <w:r w:rsidRPr="00E243C8">
        <w:rPr>
          <w:rFonts w:asciiTheme="minorHAnsi" w:hAnsiTheme="minorHAnsi" w:cstheme="minorHAnsi"/>
        </w:rPr>
        <w:t>Ensure that information o</w:t>
      </w:r>
      <w:r>
        <w:rPr>
          <w:rFonts w:asciiTheme="minorHAnsi" w:hAnsiTheme="minorHAnsi" w:cstheme="minorHAnsi"/>
        </w:rPr>
        <w:t>n safeguarding is available in *************** Church and church premises</w:t>
      </w:r>
    </w:p>
    <w:p w:rsidR="00490DC9" w:rsidRPr="00E243C8" w:rsidRDefault="00490DC9" w:rsidP="001F3D6A">
      <w:pPr>
        <w:pStyle w:val="ListParagraph"/>
        <w:numPr>
          <w:ilvl w:val="0"/>
          <w:numId w:val="1"/>
        </w:numPr>
        <w:rPr>
          <w:rFonts w:asciiTheme="minorHAnsi" w:hAnsiTheme="minorHAnsi" w:cstheme="minorHAnsi"/>
        </w:rPr>
      </w:pPr>
      <w:r w:rsidRPr="00E243C8">
        <w:rPr>
          <w:rFonts w:asciiTheme="minorHAnsi" w:hAnsiTheme="minorHAnsi" w:cstheme="minorHAnsi"/>
        </w:rPr>
        <w:t xml:space="preserve">Keep the PCC informed of any changes needed </w:t>
      </w:r>
      <w:r>
        <w:rPr>
          <w:rFonts w:asciiTheme="minorHAnsi" w:hAnsiTheme="minorHAnsi" w:cstheme="minorHAnsi"/>
        </w:rPr>
        <w:t xml:space="preserve">as advised by the </w:t>
      </w:r>
      <w:r w:rsidRPr="00E243C8">
        <w:rPr>
          <w:rFonts w:asciiTheme="minorHAnsi" w:hAnsiTheme="minorHAnsi" w:cstheme="minorHAnsi"/>
        </w:rPr>
        <w:t>Diocesan Safeguarding Advisor</w:t>
      </w:r>
    </w:p>
    <w:p w:rsidR="00490DC9" w:rsidRPr="00E243C8" w:rsidRDefault="00490DC9" w:rsidP="001F3D6A">
      <w:pPr>
        <w:pStyle w:val="ListParagraph"/>
        <w:numPr>
          <w:ilvl w:val="0"/>
          <w:numId w:val="1"/>
        </w:numPr>
        <w:rPr>
          <w:rFonts w:asciiTheme="minorHAnsi" w:hAnsiTheme="minorHAnsi" w:cstheme="minorHAnsi"/>
        </w:rPr>
      </w:pPr>
      <w:r w:rsidRPr="00E243C8">
        <w:rPr>
          <w:rFonts w:asciiTheme="minorHAnsi" w:hAnsiTheme="minorHAnsi" w:cstheme="minorHAnsi"/>
        </w:rPr>
        <w:t xml:space="preserve">Provide the PCC with regular updates on safeguarding and </w:t>
      </w:r>
      <w:r>
        <w:rPr>
          <w:rFonts w:asciiTheme="minorHAnsi" w:hAnsiTheme="minorHAnsi" w:cstheme="minorHAnsi"/>
        </w:rPr>
        <w:t>r</w:t>
      </w:r>
      <w:r w:rsidRPr="00E243C8">
        <w:rPr>
          <w:rFonts w:asciiTheme="minorHAnsi" w:hAnsiTheme="minorHAnsi" w:cstheme="minorHAnsi"/>
        </w:rPr>
        <w:t>eport at least annually on the implementation of the safeguarding policy, procedure and guidance within the parish.</w:t>
      </w:r>
    </w:p>
    <w:p w:rsidR="00490DC9" w:rsidRPr="00E243C8" w:rsidRDefault="00490DC9" w:rsidP="001F3D6A">
      <w:pPr>
        <w:pStyle w:val="ListParagraph"/>
        <w:numPr>
          <w:ilvl w:val="0"/>
          <w:numId w:val="1"/>
        </w:numPr>
        <w:rPr>
          <w:rFonts w:asciiTheme="minorHAnsi" w:hAnsiTheme="minorHAnsi" w:cstheme="minorHAnsi"/>
        </w:rPr>
      </w:pPr>
      <w:r>
        <w:rPr>
          <w:rFonts w:asciiTheme="minorHAnsi" w:hAnsiTheme="minorHAnsi" w:cstheme="minorHAnsi"/>
        </w:rPr>
        <w:t xml:space="preserve">Work with the </w:t>
      </w:r>
      <w:r w:rsidRPr="00E243C8">
        <w:rPr>
          <w:rFonts w:asciiTheme="minorHAnsi" w:hAnsiTheme="minorHAnsi" w:cstheme="minorHAnsi"/>
        </w:rPr>
        <w:t>priest in charge to ensure that the safeguarding policies and procedures are known and acted on within the parish.</w:t>
      </w:r>
    </w:p>
    <w:p w:rsidR="00490DC9" w:rsidRPr="00E243C8" w:rsidRDefault="00490DC9" w:rsidP="001F3D6A">
      <w:pPr>
        <w:pStyle w:val="ListParagraph"/>
        <w:numPr>
          <w:ilvl w:val="0"/>
          <w:numId w:val="1"/>
        </w:numPr>
        <w:rPr>
          <w:rFonts w:asciiTheme="minorHAnsi" w:hAnsiTheme="minorHAnsi" w:cstheme="minorHAnsi"/>
        </w:rPr>
      </w:pPr>
      <w:r>
        <w:rPr>
          <w:rFonts w:asciiTheme="minorHAnsi" w:hAnsiTheme="minorHAnsi" w:cstheme="minorHAnsi"/>
        </w:rPr>
        <w:t xml:space="preserve">Receive, with the </w:t>
      </w:r>
      <w:r w:rsidRPr="00E243C8">
        <w:rPr>
          <w:rFonts w:asciiTheme="minorHAnsi" w:hAnsiTheme="minorHAnsi" w:cstheme="minorHAnsi"/>
        </w:rPr>
        <w:t xml:space="preserve">priest in charge, any concerns about children or adults in the </w:t>
      </w:r>
      <w:proofErr w:type="gramStart"/>
      <w:r w:rsidRPr="00E243C8">
        <w:rPr>
          <w:rFonts w:asciiTheme="minorHAnsi" w:hAnsiTheme="minorHAnsi" w:cstheme="minorHAnsi"/>
        </w:rPr>
        <w:t>parish</w:t>
      </w:r>
      <w:proofErr w:type="gramEnd"/>
      <w:r w:rsidRPr="00E243C8">
        <w:rPr>
          <w:rFonts w:asciiTheme="minorHAnsi" w:hAnsiTheme="minorHAnsi" w:cstheme="minorHAnsi"/>
        </w:rPr>
        <w:t xml:space="preserve"> and making</w:t>
      </w:r>
      <w:r w:rsidR="00E24EE9">
        <w:rPr>
          <w:rFonts w:asciiTheme="minorHAnsi" w:hAnsiTheme="minorHAnsi" w:cstheme="minorHAnsi"/>
        </w:rPr>
        <w:t xml:space="preserve"> sure that the proper advice is </w:t>
      </w:r>
      <w:r w:rsidRPr="00E243C8">
        <w:rPr>
          <w:rFonts w:asciiTheme="minorHAnsi" w:hAnsiTheme="minorHAnsi" w:cstheme="minorHAnsi"/>
        </w:rPr>
        <w:t>sought and that a proper referral is made.</w:t>
      </w:r>
    </w:p>
    <w:p w:rsidR="00490DC9" w:rsidRPr="00E243C8" w:rsidRDefault="00490DC9" w:rsidP="001F3D6A">
      <w:pPr>
        <w:pStyle w:val="ListParagraph"/>
        <w:numPr>
          <w:ilvl w:val="0"/>
          <w:numId w:val="1"/>
        </w:numPr>
        <w:rPr>
          <w:rFonts w:asciiTheme="minorHAnsi" w:hAnsiTheme="minorHAnsi" w:cstheme="minorHAnsi"/>
        </w:rPr>
      </w:pPr>
      <w:r w:rsidRPr="00E243C8">
        <w:rPr>
          <w:rFonts w:asciiTheme="minorHAnsi" w:hAnsiTheme="minorHAnsi" w:cstheme="minorHAnsi"/>
        </w:rPr>
        <w:t>Ensure that a safer recruitment policy and procedure is adopted and followed and that where indicated in the job / role description the appropriate level of Disclos</w:t>
      </w:r>
      <w:r>
        <w:rPr>
          <w:rFonts w:asciiTheme="minorHAnsi" w:hAnsiTheme="minorHAnsi" w:cstheme="minorHAnsi"/>
        </w:rPr>
        <w:t>ur</w:t>
      </w:r>
      <w:r w:rsidRPr="00E243C8">
        <w:rPr>
          <w:rFonts w:asciiTheme="minorHAnsi" w:hAnsiTheme="minorHAnsi" w:cstheme="minorHAnsi"/>
        </w:rPr>
        <w:t>e and Barring Service (DBS) check is undertaken</w:t>
      </w:r>
    </w:p>
    <w:p w:rsidR="00490DC9" w:rsidRPr="00E243C8" w:rsidRDefault="00490DC9" w:rsidP="001F3D6A">
      <w:pPr>
        <w:pStyle w:val="ListParagraph"/>
        <w:numPr>
          <w:ilvl w:val="0"/>
          <w:numId w:val="1"/>
        </w:numPr>
        <w:rPr>
          <w:rFonts w:asciiTheme="minorHAnsi" w:hAnsiTheme="minorHAnsi" w:cstheme="minorHAnsi"/>
        </w:rPr>
      </w:pPr>
      <w:r w:rsidRPr="00E243C8">
        <w:rPr>
          <w:rFonts w:asciiTheme="minorHAnsi" w:hAnsiTheme="minorHAnsi" w:cstheme="minorHAnsi"/>
        </w:rPr>
        <w:t>Work with the Diocesan Safeguarding Advisor and the priest in charge to ensure that safeguards are put in place in respect of people who are on the Sex Offenders Register and who regularly w</w:t>
      </w:r>
      <w:r>
        <w:rPr>
          <w:rFonts w:asciiTheme="minorHAnsi" w:hAnsiTheme="minorHAnsi" w:cstheme="minorHAnsi"/>
        </w:rPr>
        <w:t>orship at ***********</w:t>
      </w:r>
      <w:r w:rsidRPr="00E243C8">
        <w:rPr>
          <w:rFonts w:asciiTheme="minorHAnsi" w:hAnsiTheme="minorHAnsi" w:cstheme="minorHAnsi"/>
        </w:rPr>
        <w:t>.</w:t>
      </w:r>
    </w:p>
    <w:p w:rsidR="00490DC9" w:rsidRPr="00E24EE9" w:rsidRDefault="00490DC9" w:rsidP="001F3D6A">
      <w:pPr>
        <w:pStyle w:val="ListParagraph"/>
        <w:numPr>
          <w:ilvl w:val="0"/>
          <w:numId w:val="1"/>
        </w:numPr>
        <w:rPr>
          <w:rFonts w:asciiTheme="minorHAnsi" w:hAnsiTheme="minorHAnsi" w:cstheme="minorHAnsi"/>
        </w:rPr>
      </w:pPr>
      <w:r w:rsidRPr="00E243C8">
        <w:rPr>
          <w:rFonts w:asciiTheme="minorHAnsi" w:hAnsiTheme="minorHAnsi" w:cstheme="minorHAnsi"/>
        </w:rPr>
        <w:t>Verify applications for DBS che</w:t>
      </w:r>
      <w:r w:rsidR="00E24EE9">
        <w:rPr>
          <w:rFonts w:asciiTheme="minorHAnsi" w:hAnsiTheme="minorHAnsi" w:cstheme="minorHAnsi"/>
        </w:rPr>
        <w:t>cks</w:t>
      </w:r>
      <w:r>
        <w:rPr>
          <w:rFonts w:asciiTheme="minorHAnsi" w:hAnsiTheme="minorHAnsi" w:cstheme="minorHAnsi"/>
        </w:rPr>
        <w:t xml:space="preserve">. Check the DBS Update Service where applicants are already registered with that service. </w:t>
      </w:r>
    </w:p>
    <w:p w:rsidR="00942316" w:rsidRPr="00E243C8" w:rsidRDefault="00942316" w:rsidP="001F3D6A">
      <w:pPr>
        <w:pStyle w:val="ListParagraph"/>
        <w:numPr>
          <w:ilvl w:val="0"/>
          <w:numId w:val="1"/>
        </w:numPr>
        <w:rPr>
          <w:rFonts w:asciiTheme="minorHAnsi" w:hAnsiTheme="minorHAnsi" w:cstheme="minorHAnsi"/>
        </w:rPr>
      </w:pPr>
      <w:r>
        <w:rPr>
          <w:rFonts w:asciiTheme="minorHAnsi" w:hAnsiTheme="minorHAnsi" w:cstheme="minorHAnsi"/>
        </w:rPr>
        <w:t xml:space="preserve"> Oversee the work of the DBS Verifier if one is in post</w:t>
      </w:r>
    </w:p>
    <w:p w:rsidR="00490DC9" w:rsidRPr="00E243C8" w:rsidRDefault="00490DC9" w:rsidP="001F3D6A">
      <w:pPr>
        <w:pStyle w:val="ListParagraph"/>
        <w:numPr>
          <w:ilvl w:val="0"/>
          <w:numId w:val="1"/>
        </w:numPr>
        <w:rPr>
          <w:rFonts w:asciiTheme="minorHAnsi" w:hAnsiTheme="minorHAnsi" w:cstheme="minorHAnsi"/>
        </w:rPr>
      </w:pPr>
      <w:r w:rsidRPr="00E243C8">
        <w:rPr>
          <w:rFonts w:asciiTheme="minorHAnsi" w:hAnsiTheme="minorHAnsi" w:cstheme="minorHAnsi"/>
        </w:rPr>
        <w:t xml:space="preserve">Liaise with the Church Administrator to ensure that accurate records of people who have had DBS checks are kept securely and that these checks are renewed every five years. </w:t>
      </w:r>
    </w:p>
    <w:p w:rsidR="00490DC9" w:rsidRPr="00E243C8" w:rsidRDefault="00490DC9" w:rsidP="001F3D6A">
      <w:pPr>
        <w:pStyle w:val="ListParagraph"/>
        <w:numPr>
          <w:ilvl w:val="0"/>
          <w:numId w:val="1"/>
        </w:numPr>
        <w:rPr>
          <w:rFonts w:asciiTheme="minorHAnsi" w:hAnsiTheme="minorHAnsi" w:cstheme="minorHAnsi"/>
        </w:rPr>
      </w:pPr>
      <w:r w:rsidRPr="00E243C8">
        <w:rPr>
          <w:rFonts w:asciiTheme="minorHAnsi" w:hAnsiTheme="minorHAnsi" w:cstheme="minorHAnsi"/>
        </w:rPr>
        <w:t>Act as the  link person between the Diocesan Safeguarding Advisor and the parish</w:t>
      </w:r>
    </w:p>
    <w:p w:rsidR="00490DC9" w:rsidRPr="00E243C8" w:rsidRDefault="00490DC9" w:rsidP="001F3D6A">
      <w:pPr>
        <w:pStyle w:val="ListParagraph"/>
        <w:numPr>
          <w:ilvl w:val="0"/>
          <w:numId w:val="1"/>
        </w:numPr>
        <w:rPr>
          <w:rFonts w:asciiTheme="minorHAnsi" w:hAnsiTheme="minorHAnsi" w:cstheme="minorHAnsi"/>
        </w:rPr>
      </w:pPr>
      <w:r w:rsidRPr="00E243C8">
        <w:rPr>
          <w:rFonts w:asciiTheme="minorHAnsi" w:hAnsiTheme="minorHAnsi" w:cstheme="minorHAnsi"/>
        </w:rPr>
        <w:t>Arrange</w:t>
      </w:r>
      <w:r>
        <w:rPr>
          <w:rFonts w:asciiTheme="minorHAnsi" w:hAnsiTheme="minorHAnsi" w:cstheme="minorHAnsi"/>
        </w:rPr>
        <w:t xml:space="preserve"> / provide information on training arranged by the Diocesan Safeguarding Advisor</w:t>
      </w:r>
      <w:r w:rsidRPr="00E243C8">
        <w:rPr>
          <w:rFonts w:asciiTheme="minorHAnsi" w:hAnsiTheme="minorHAnsi" w:cstheme="minorHAnsi"/>
        </w:rPr>
        <w:t xml:space="preserve"> for staff and volunteers </w:t>
      </w:r>
    </w:p>
    <w:p w:rsidR="00490DC9" w:rsidRPr="00E243C8" w:rsidRDefault="00490DC9" w:rsidP="001F3D6A">
      <w:pPr>
        <w:pStyle w:val="ListParagraph"/>
        <w:numPr>
          <w:ilvl w:val="0"/>
          <w:numId w:val="1"/>
        </w:numPr>
        <w:rPr>
          <w:rFonts w:asciiTheme="minorHAnsi" w:hAnsiTheme="minorHAnsi" w:cstheme="minorHAnsi"/>
        </w:rPr>
      </w:pPr>
      <w:r w:rsidRPr="00E243C8">
        <w:rPr>
          <w:rFonts w:asciiTheme="minorHAnsi" w:hAnsiTheme="minorHAnsi" w:cstheme="minorHAnsi"/>
        </w:rPr>
        <w:t>Advise on good practice in respect of working with children and</w:t>
      </w:r>
      <w:r w:rsidR="005C1CE5">
        <w:rPr>
          <w:rFonts w:asciiTheme="minorHAnsi" w:hAnsiTheme="minorHAnsi" w:cstheme="minorHAnsi"/>
        </w:rPr>
        <w:t xml:space="preserve"> adults who may be at risk of</w:t>
      </w:r>
      <w:r w:rsidRPr="00E243C8">
        <w:rPr>
          <w:rFonts w:asciiTheme="minorHAnsi" w:hAnsiTheme="minorHAnsi" w:cstheme="minorHAnsi"/>
        </w:rPr>
        <w:t xml:space="preserve"> abuse. </w:t>
      </w:r>
    </w:p>
    <w:p w:rsidR="00490DC9" w:rsidRDefault="00490DC9" w:rsidP="001F3D6A">
      <w:pPr>
        <w:pStyle w:val="ListParagraph"/>
        <w:numPr>
          <w:ilvl w:val="0"/>
          <w:numId w:val="1"/>
        </w:numPr>
        <w:rPr>
          <w:rFonts w:asciiTheme="minorHAnsi" w:hAnsiTheme="minorHAnsi" w:cstheme="minorHAnsi"/>
        </w:rPr>
      </w:pPr>
      <w:r w:rsidRPr="00E243C8">
        <w:rPr>
          <w:rFonts w:asciiTheme="minorHAnsi" w:hAnsiTheme="minorHAnsi" w:cstheme="minorHAnsi"/>
        </w:rPr>
        <w:lastRenderedPageBreak/>
        <w:t xml:space="preserve">Ensure that other organisations which are regularly providing a service on church premises for children </w:t>
      </w:r>
      <w:r w:rsidR="005C1CE5">
        <w:rPr>
          <w:rFonts w:asciiTheme="minorHAnsi" w:hAnsiTheme="minorHAnsi" w:cstheme="minorHAnsi"/>
        </w:rPr>
        <w:t>or adults, who are may be at risk of</w:t>
      </w:r>
      <w:r w:rsidRPr="00E243C8">
        <w:rPr>
          <w:rFonts w:asciiTheme="minorHAnsi" w:hAnsiTheme="minorHAnsi" w:cstheme="minorHAnsi"/>
        </w:rPr>
        <w:t xml:space="preserve"> abuse, have safeguarding procedures in place.</w:t>
      </w:r>
    </w:p>
    <w:p w:rsidR="00490DC9" w:rsidRPr="00E243C8" w:rsidRDefault="00490DC9" w:rsidP="001F3D6A">
      <w:pPr>
        <w:rPr>
          <w:rFonts w:asciiTheme="minorHAnsi" w:hAnsiTheme="minorHAnsi" w:cstheme="minorHAnsi"/>
        </w:rPr>
      </w:pPr>
      <w:r w:rsidRPr="00E243C8">
        <w:rPr>
          <w:rFonts w:asciiTheme="minorHAnsi" w:hAnsiTheme="minorHAnsi" w:cstheme="minorHAnsi"/>
          <w:b/>
        </w:rPr>
        <w:t>Reporting to</w:t>
      </w:r>
      <w:r>
        <w:rPr>
          <w:rFonts w:asciiTheme="minorHAnsi" w:hAnsiTheme="minorHAnsi" w:cstheme="minorHAnsi"/>
        </w:rPr>
        <w:t xml:space="preserve">: The </w:t>
      </w:r>
      <w:r w:rsidRPr="00E243C8">
        <w:rPr>
          <w:rFonts w:asciiTheme="minorHAnsi" w:hAnsiTheme="minorHAnsi" w:cstheme="minorHAnsi"/>
        </w:rPr>
        <w:t>priest in charge and in some circumstances th</w:t>
      </w:r>
      <w:r>
        <w:rPr>
          <w:rFonts w:asciiTheme="minorHAnsi" w:hAnsiTheme="minorHAnsi" w:cstheme="minorHAnsi"/>
        </w:rPr>
        <w:t>e Diocesan Safeguarding Advisor</w:t>
      </w:r>
    </w:p>
    <w:p w:rsidR="00490DC9" w:rsidRPr="00E243C8" w:rsidRDefault="00490DC9" w:rsidP="001F3D6A">
      <w:pPr>
        <w:spacing w:after="0"/>
        <w:rPr>
          <w:rFonts w:asciiTheme="minorHAnsi" w:hAnsiTheme="minorHAnsi" w:cstheme="minorHAnsi"/>
          <w:b/>
          <w:bCs/>
          <w:sz w:val="28"/>
          <w:szCs w:val="28"/>
        </w:rPr>
      </w:pPr>
      <w:r w:rsidRPr="00E243C8">
        <w:rPr>
          <w:rFonts w:asciiTheme="minorHAnsi" w:hAnsiTheme="minorHAnsi" w:cstheme="minorHAnsi"/>
          <w:b/>
          <w:bCs/>
          <w:sz w:val="28"/>
          <w:szCs w:val="28"/>
        </w:rPr>
        <w:t>Requirements to be a Pa</w:t>
      </w:r>
      <w:r w:rsidR="00E24EE9">
        <w:rPr>
          <w:rFonts w:asciiTheme="minorHAnsi" w:hAnsiTheme="minorHAnsi" w:cstheme="minorHAnsi"/>
          <w:b/>
          <w:bCs/>
          <w:sz w:val="28"/>
          <w:szCs w:val="28"/>
        </w:rPr>
        <w:t>rish Safeguarding Officer</w:t>
      </w:r>
    </w:p>
    <w:p w:rsidR="00490DC9" w:rsidRPr="00E243C8" w:rsidRDefault="00490DC9" w:rsidP="001F3D6A">
      <w:pPr>
        <w:rPr>
          <w:rFonts w:asciiTheme="minorHAnsi" w:hAnsiTheme="minorHAnsi" w:cs="Calibri"/>
        </w:rPr>
      </w:pPr>
      <w:r w:rsidRPr="00E243C8">
        <w:rPr>
          <w:rFonts w:asciiTheme="minorHAnsi" w:hAnsiTheme="minorHAnsi" w:cs="Calibri"/>
        </w:rPr>
        <w:t>In order to be a</w:t>
      </w:r>
      <w:r w:rsidRPr="00E243C8">
        <w:rPr>
          <w:rFonts w:asciiTheme="minorHAnsi" w:hAnsiTheme="minorHAnsi" w:cstheme="minorHAnsi"/>
          <w:bCs/>
        </w:rPr>
        <w:t xml:space="preserve"> Pa</w:t>
      </w:r>
      <w:r w:rsidR="00E24EE9">
        <w:rPr>
          <w:rFonts w:asciiTheme="minorHAnsi" w:hAnsiTheme="minorHAnsi" w:cstheme="minorHAnsi"/>
          <w:bCs/>
        </w:rPr>
        <w:t>rish Safeguarding Officer</w:t>
      </w:r>
      <w:r w:rsidRPr="00E243C8">
        <w:rPr>
          <w:rFonts w:asciiTheme="minorHAnsi" w:hAnsiTheme="minorHAnsi" w:cs="Calibri"/>
        </w:rPr>
        <w:t xml:space="preserve"> a person should:  </w:t>
      </w:r>
    </w:p>
    <w:p w:rsidR="00490DC9" w:rsidRPr="00E243C8" w:rsidRDefault="00490DC9" w:rsidP="001F3D6A">
      <w:pPr>
        <w:widowControl w:val="0"/>
        <w:numPr>
          <w:ilvl w:val="0"/>
          <w:numId w:val="2"/>
        </w:numPr>
        <w:suppressAutoHyphens/>
        <w:spacing w:line="240" w:lineRule="auto"/>
        <w:rPr>
          <w:rFonts w:asciiTheme="minorHAnsi" w:hAnsiTheme="minorHAnsi" w:cs="Calibri"/>
        </w:rPr>
      </w:pPr>
      <w:r w:rsidRPr="00E243C8">
        <w:rPr>
          <w:rFonts w:asciiTheme="minorHAnsi" w:hAnsiTheme="minorHAnsi" w:cs="Calibri"/>
        </w:rPr>
        <w:t xml:space="preserve">Be a </w:t>
      </w:r>
      <w:r>
        <w:rPr>
          <w:rFonts w:asciiTheme="minorHAnsi" w:hAnsiTheme="minorHAnsi" w:cs="Calibri"/>
        </w:rPr>
        <w:t xml:space="preserve">regular worshipping </w:t>
      </w:r>
      <w:r w:rsidRPr="00E243C8">
        <w:rPr>
          <w:rFonts w:asciiTheme="minorHAnsi" w:hAnsiTheme="minorHAnsi" w:cs="Calibri"/>
        </w:rPr>
        <w:t xml:space="preserve">member of </w:t>
      </w:r>
      <w:r w:rsidR="005C1CE5">
        <w:rPr>
          <w:rFonts w:asciiTheme="minorHAnsi" w:hAnsiTheme="minorHAnsi" w:cs="Calibri"/>
        </w:rPr>
        <w:t>*************church</w:t>
      </w:r>
    </w:p>
    <w:p w:rsidR="00490DC9" w:rsidRPr="00E243C8" w:rsidRDefault="00490DC9" w:rsidP="001F3D6A">
      <w:pPr>
        <w:widowControl w:val="0"/>
        <w:numPr>
          <w:ilvl w:val="0"/>
          <w:numId w:val="2"/>
        </w:numPr>
        <w:suppressAutoHyphens/>
        <w:spacing w:line="240" w:lineRule="auto"/>
        <w:rPr>
          <w:rFonts w:asciiTheme="minorHAnsi" w:hAnsiTheme="minorHAnsi" w:cs="Calibri"/>
        </w:rPr>
      </w:pPr>
      <w:r w:rsidRPr="00E243C8">
        <w:rPr>
          <w:rFonts w:asciiTheme="minorHAnsi" w:hAnsiTheme="minorHAnsi" w:cs="Calibri"/>
        </w:rPr>
        <w:t>Have been selected and recruited by the PCC in li</w:t>
      </w:r>
      <w:r>
        <w:rPr>
          <w:rFonts w:asciiTheme="minorHAnsi" w:hAnsiTheme="minorHAnsi" w:cs="Calibri"/>
        </w:rPr>
        <w:t>ne with *************’</w:t>
      </w:r>
      <w:r w:rsidRPr="00E243C8">
        <w:rPr>
          <w:rFonts w:asciiTheme="minorHAnsi" w:hAnsiTheme="minorHAnsi" w:cs="Calibri"/>
        </w:rPr>
        <w:t>s Recruitment Procedure</w:t>
      </w:r>
    </w:p>
    <w:p w:rsidR="00490DC9" w:rsidRPr="00E243C8" w:rsidRDefault="00490DC9" w:rsidP="001F3D6A">
      <w:pPr>
        <w:widowControl w:val="0"/>
        <w:numPr>
          <w:ilvl w:val="0"/>
          <w:numId w:val="2"/>
        </w:numPr>
        <w:suppressAutoHyphens/>
        <w:spacing w:line="240" w:lineRule="auto"/>
        <w:rPr>
          <w:rFonts w:asciiTheme="minorHAnsi" w:hAnsiTheme="minorHAnsi" w:cs="Calibri"/>
        </w:rPr>
      </w:pPr>
      <w:r w:rsidRPr="00E243C8">
        <w:rPr>
          <w:rFonts w:asciiTheme="minorHAnsi" w:hAnsiTheme="minorHAnsi" w:cstheme="minorHAnsi"/>
        </w:rPr>
        <w:t xml:space="preserve">Not already be an office holder (this includes clergy) or </w:t>
      </w:r>
      <w:r>
        <w:rPr>
          <w:rFonts w:asciiTheme="minorHAnsi" w:hAnsiTheme="minorHAnsi" w:cstheme="minorHAnsi"/>
        </w:rPr>
        <w:t>have leadership responsibility</w:t>
      </w:r>
      <w:r w:rsidRPr="00E243C8">
        <w:rPr>
          <w:rFonts w:asciiTheme="minorHAnsi" w:hAnsiTheme="minorHAnsi" w:cstheme="minorHAnsi"/>
        </w:rPr>
        <w:t xml:space="preserve"> for children, young people or adult work</w:t>
      </w:r>
      <w:r>
        <w:rPr>
          <w:rFonts w:asciiTheme="minorHAnsi" w:hAnsiTheme="minorHAnsi" w:cstheme="minorHAnsi"/>
        </w:rPr>
        <w:t xml:space="preserve"> (</w:t>
      </w:r>
      <w:r w:rsidR="005C1CE5">
        <w:rPr>
          <w:rFonts w:asciiTheme="minorHAnsi" w:hAnsiTheme="minorHAnsi" w:cstheme="minorHAnsi"/>
        </w:rPr>
        <w:t>pastoral</w:t>
      </w:r>
      <w:r>
        <w:rPr>
          <w:rFonts w:asciiTheme="minorHAnsi" w:hAnsiTheme="minorHAnsi" w:cstheme="minorHAnsi"/>
        </w:rPr>
        <w:t xml:space="preserve"> care)</w:t>
      </w:r>
      <w:r w:rsidRPr="00E243C8">
        <w:rPr>
          <w:rFonts w:asciiTheme="minorHAnsi" w:hAnsiTheme="minorHAnsi" w:cstheme="minorHAnsi"/>
        </w:rPr>
        <w:t xml:space="preserve"> in the parish so that independence can be maintained.</w:t>
      </w:r>
    </w:p>
    <w:p w:rsidR="00490DC9" w:rsidRPr="00E243C8" w:rsidRDefault="00490DC9" w:rsidP="001F3D6A">
      <w:pPr>
        <w:widowControl w:val="0"/>
        <w:numPr>
          <w:ilvl w:val="0"/>
          <w:numId w:val="2"/>
        </w:numPr>
        <w:suppressAutoHyphens/>
        <w:spacing w:line="240" w:lineRule="auto"/>
        <w:rPr>
          <w:rFonts w:asciiTheme="minorHAnsi" w:hAnsiTheme="minorHAnsi" w:cs="Calibri"/>
        </w:rPr>
      </w:pPr>
      <w:r w:rsidRPr="00E243C8">
        <w:rPr>
          <w:rFonts w:asciiTheme="minorHAnsi" w:hAnsiTheme="minorHAnsi" w:cstheme="minorHAnsi"/>
        </w:rPr>
        <w:t>Either be a member of the PCC or have the right to attend PCC meetings</w:t>
      </w:r>
    </w:p>
    <w:p w:rsidR="00490DC9" w:rsidRPr="00E243C8" w:rsidRDefault="00490DC9" w:rsidP="001F3D6A">
      <w:pPr>
        <w:widowControl w:val="0"/>
        <w:numPr>
          <w:ilvl w:val="0"/>
          <w:numId w:val="2"/>
        </w:numPr>
        <w:suppressAutoHyphens/>
        <w:spacing w:line="240" w:lineRule="auto"/>
        <w:rPr>
          <w:rFonts w:asciiTheme="minorHAnsi" w:hAnsiTheme="minorHAnsi" w:cstheme="minorHAnsi"/>
        </w:rPr>
      </w:pPr>
      <w:r w:rsidRPr="00E243C8">
        <w:rPr>
          <w:rFonts w:asciiTheme="minorHAnsi" w:hAnsiTheme="minorHAnsi" w:cstheme="minorHAnsi"/>
        </w:rPr>
        <w:t xml:space="preserve"> </w:t>
      </w:r>
      <w:r>
        <w:rPr>
          <w:rFonts w:asciiTheme="minorHAnsi" w:hAnsiTheme="minorHAnsi" w:cstheme="minorHAnsi"/>
        </w:rPr>
        <w:t>A</w:t>
      </w:r>
      <w:r w:rsidRPr="00E243C8">
        <w:rPr>
          <w:rFonts w:asciiTheme="minorHAnsi" w:hAnsiTheme="minorHAnsi" w:cstheme="minorHAnsi"/>
        </w:rPr>
        <w:t>ttend  training recommended by th</w:t>
      </w:r>
      <w:r>
        <w:rPr>
          <w:rFonts w:asciiTheme="minorHAnsi" w:hAnsiTheme="minorHAnsi" w:cstheme="minorHAnsi"/>
        </w:rPr>
        <w:t>e Diocesan Safeguarding Advisor</w:t>
      </w:r>
      <w:r w:rsidRPr="00E243C8">
        <w:rPr>
          <w:rFonts w:asciiTheme="minorHAnsi" w:hAnsiTheme="minorHAnsi" w:cstheme="minorHAnsi"/>
        </w:rPr>
        <w:t xml:space="preserve"> including training to be a verifier of DBS Check Forms</w:t>
      </w:r>
    </w:p>
    <w:p w:rsidR="00490DC9" w:rsidRDefault="00490DC9" w:rsidP="001F3D6A">
      <w:pPr>
        <w:spacing w:after="0"/>
        <w:rPr>
          <w:rFonts w:asciiTheme="minorHAnsi" w:hAnsiTheme="minorHAnsi" w:cs="Arial"/>
          <w:b/>
          <w:sz w:val="28"/>
          <w:szCs w:val="28"/>
        </w:rPr>
      </w:pPr>
      <w:r w:rsidRPr="00E243C8">
        <w:rPr>
          <w:rFonts w:asciiTheme="minorHAnsi" w:hAnsiTheme="minorHAnsi" w:cs="Calibri"/>
          <w:b/>
          <w:bCs/>
          <w:sz w:val="28"/>
          <w:szCs w:val="28"/>
        </w:rPr>
        <w:t>Requirement</w:t>
      </w:r>
      <w:r w:rsidRPr="00E243C8">
        <w:rPr>
          <w:rFonts w:asciiTheme="minorHAnsi" w:hAnsiTheme="minorHAnsi" w:cs="Calibri"/>
          <w:b/>
          <w:sz w:val="28"/>
          <w:szCs w:val="28"/>
        </w:rPr>
        <w:t xml:space="preserve"> for a </w:t>
      </w:r>
      <w:r w:rsidRPr="00E243C8">
        <w:rPr>
          <w:rFonts w:asciiTheme="minorHAnsi" w:hAnsiTheme="minorHAnsi" w:cs="Arial"/>
          <w:b/>
          <w:sz w:val="28"/>
          <w:szCs w:val="28"/>
        </w:rPr>
        <w:t xml:space="preserve">Disclosure and Barring Service </w:t>
      </w:r>
      <w:r w:rsidRPr="00E243C8">
        <w:rPr>
          <w:rFonts w:asciiTheme="minorHAnsi" w:hAnsiTheme="minorHAnsi" w:cs="Calibri"/>
          <w:b/>
          <w:sz w:val="28"/>
          <w:szCs w:val="28"/>
        </w:rPr>
        <w:t>Check</w:t>
      </w:r>
      <w:r w:rsidRPr="00E243C8">
        <w:rPr>
          <w:rFonts w:asciiTheme="minorHAnsi" w:hAnsiTheme="minorHAnsi" w:cs="Arial"/>
          <w:b/>
          <w:sz w:val="28"/>
          <w:szCs w:val="28"/>
        </w:rPr>
        <w:t xml:space="preserve"> </w:t>
      </w:r>
    </w:p>
    <w:p w:rsidR="00490DC9" w:rsidRPr="00E243C8" w:rsidRDefault="00490DC9" w:rsidP="001F3D6A">
      <w:pPr>
        <w:rPr>
          <w:rFonts w:asciiTheme="minorHAnsi" w:hAnsiTheme="minorHAnsi" w:cs="Calibri"/>
        </w:rPr>
      </w:pPr>
      <w:r w:rsidRPr="00E243C8">
        <w:rPr>
          <w:rFonts w:asciiTheme="minorHAnsi" w:hAnsiTheme="minorHAnsi" w:cs="Calibri"/>
        </w:rPr>
        <w:t xml:space="preserve">The role of </w:t>
      </w:r>
      <w:r w:rsidRPr="00E243C8">
        <w:rPr>
          <w:rFonts w:asciiTheme="minorHAnsi" w:hAnsiTheme="minorHAnsi" w:cstheme="minorHAnsi"/>
          <w:bCs/>
        </w:rPr>
        <w:t>Pa</w:t>
      </w:r>
      <w:r w:rsidR="00E24EE9">
        <w:rPr>
          <w:rFonts w:asciiTheme="minorHAnsi" w:hAnsiTheme="minorHAnsi" w:cstheme="minorHAnsi"/>
          <w:bCs/>
        </w:rPr>
        <w:t>rish Safeguarding Officer</w:t>
      </w:r>
      <w:r w:rsidRPr="00E243C8">
        <w:rPr>
          <w:rFonts w:asciiTheme="minorHAnsi" w:hAnsiTheme="minorHAnsi" w:cstheme="minorHAnsi"/>
        </w:rPr>
        <w:t xml:space="preserve"> </w:t>
      </w:r>
      <w:r w:rsidRPr="00E243C8">
        <w:rPr>
          <w:rFonts w:asciiTheme="minorHAnsi" w:hAnsiTheme="minorHAnsi" w:cs="Calibri"/>
        </w:rPr>
        <w:t>will be subject to an enhanced Disclosure</w:t>
      </w:r>
      <w:r w:rsidRPr="00E243C8">
        <w:rPr>
          <w:rFonts w:asciiTheme="minorHAnsi" w:hAnsiTheme="minorHAnsi" w:cs="Arial"/>
        </w:rPr>
        <w:t xml:space="preserve"> and Barring Service</w:t>
      </w:r>
      <w:r w:rsidRPr="00E243C8">
        <w:rPr>
          <w:rFonts w:asciiTheme="minorHAnsi" w:hAnsiTheme="minorHAnsi" w:cs="Calibri"/>
        </w:rPr>
        <w:t xml:space="preserve"> check because they may have significant and unsupervised contact wi</w:t>
      </w:r>
      <w:r w:rsidR="005C1CE5">
        <w:rPr>
          <w:rFonts w:asciiTheme="minorHAnsi" w:hAnsiTheme="minorHAnsi" w:cs="Calibri"/>
        </w:rPr>
        <w:t xml:space="preserve">th both children and </w:t>
      </w:r>
      <w:r w:rsidRPr="00E243C8">
        <w:rPr>
          <w:rFonts w:asciiTheme="minorHAnsi" w:hAnsiTheme="minorHAnsi" w:cs="Calibri"/>
        </w:rPr>
        <w:t>adults</w:t>
      </w:r>
      <w:r w:rsidR="005C1CE5">
        <w:rPr>
          <w:rFonts w:asciiTheme="minorHAnsi" w:hAnsiTheme="minorHAnsi" w:cs="Calibri"/>
        </w:rPr>
        <w:t xml:space="preserve"> who may be at risk of abuse</w:t>
      </w:r>
      <w:r w:rsidRPr="00E243C8">
        <w:rPr>
          <w:rFonts w:asciiTheme="minorHAnsi" w:hAnsiTheme="minorHAnsi" w:cs="Calibri"/>
        </w:rPr>
        <w:t xml:space="preserve">. </w:t>
      </w:r>
    </w:p>
    <w:p w:rsidR="00FA7C8E" w:rsidRDefault="00490DC9" w:rsidP="001F3D6A">
      <w:r w:rsidRPr="00E243C8">
        <w:rPr>
          <w:rFonts w:asciiTheme="minorHAnsi" w:hAnsiTheme="minorHAnsi" w:cs="Calibri"/>
        </w:rPr>
        <w:t xml:space="preserve">If the </w:t>
      </w:r>
      <w:r w:rsidRPr="00E243C8">
        <w:rPr>
          <w:rFonts w:asciiTheme="minorHAnsi" w:hAnsiTheme="minorHAnsi" w:cstheme="minorHAnsi"/>
          <w:bCs/>
        </w:rPr>
        <w:t>Pa</w:t>
      </w:r>
      <w:r w:rsidR="00E24EE9">
        <w:rPr>
          <w:rFonts w:asciiTheme="minorHAnsi" w:hAnsiTheme="minorHAnsi" w:cstheme="minorHAnsi"/>
          <w:bCs/>
        </w:rPr>
        <w:t>rish Safeguarding Officer</w:t>
      </w:r>
      <w:r w:rsidRPr="00E243C8">
        <w:rPr>
          <w:rFonts w:asciiTheme="minorHAnsi" w:hAnsiTheme="minorHAnsi" w:cs="Calibri"/>
        </w:rPr>
        <w:t xml:space="preserve"> is </w:t>
      </w:r>
      <w:r w:rsidR="00E24EE9">
        <w:rPr>
          <w:rFonts w:asciiTheme="minorHAnsi" w:hAnsiTheme="minorHAnsi" w:cs="Calibri"/>
        </w:rPr>
        <w:t xml:space="preserve">regularly (at least 3 times a month) </w:t>
      </w:r>
      <w:r w:rsidRPr="00E243C8">
        <w:rPr>
          <w:rFonts w:asciiTheme="minorHAnsi" w:hAnsiTheme="minorHAnsi" w:cs="Calibri"/>
        </w:rPr>
        <w:t>working unsupervised with children they will also require a Barred List Check because they are undertaking a Regulated Activity.</w:t>
      </w:r>
    </w:p>
    <w:sectPr w:rsidR="00FA7C8E" w:rsidSect="00F014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43FCB"/>
    <w:multiLevelType w:val="hybridMultilevel"/>
    <w:tmpl w:val="1A884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33F7944"/>
    <w:multiLevelType w:val="hybridMultilevel"/>
    <w:tmpl w:val="AD46D2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8F"/>
    <w:rsid w:val="001F3D6A"/>
    <w:rsid w:val="00490DC9"/>
    <w:rsid w:val="005C1CE5"/>
    <w:rsid w:val="00942316"/>
    <w:rsid w:val="00AD4E8F"/>
    <w:rsid w:val="00B8710B"/>
    <w:rsid w:val="00E24EE9"/>
    <w:rsid w:val="00EE64E3"/>
    <w:rsid w:val="00F01477"/>
    <w:rsid w:val="00FC3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ADA4"/>
  <w15:docId w15:val="{9A814E1A-B9DC-41AA-8D77-079885A4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DC9"/>
    <w:pPr>
      <w:spacing w:after="120"/>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 Claydon</dc:creator>
  <cp:lastModifiedBy>Michael Ford</cp:lastModifiedBy>
  <cp:revision>2</cp:revision>
  <dcterms:created xsi:type="dcterms:W3CDTF">2018-09-03T11:07:00Z</dcterms:created>
  <dcterms:modified xsi:type="dcterms:W3CDTF">2018-09-03T11:07:00Z</dcterms:modified>
</cp:coreProperties>
</file>